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b/>
          <w:sz w:val="44"/>
          <w:szCs w:val="44"/>
        </w:rPr>
      </w:pPr>
      <w:r>
        <w:rPr>
          <w:rFonts w:hint="eastAsia" w:ascii="黑体" w:hAnsi="黑体" w:eastAsia="黑体" w:cs="黑体"/>
          <w:b/>
          <w:sz w:val="44"/>
          <w:szCs w:val="44"/>
        </w:rPr>
        <w:t>生产、储存烟花爆竹建设项目安全设施设计审查服务指南</w:t>
      </w:r>
    </w:p>
    <w:p>
      <w:pPr>
        <w:ind w:firstLine="643" w:firstLineChars="200"/>
        <w:rPr>
          <w:rFonts w:ascii="Arial" w:hAnsi="Arial" w:cs="Arial"/>
          <w:b/>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一、事项名称</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生产、储存烟花爆竹建设项目安全设施设计审查</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二</w:t>
      </w:r>
      <w:r>
        <w:rPr>
          <w:rFonts w:hint="eastAsia" w:ascii="黑体" w:hAnsi="黑体" w:eastAsia="黑体" w:cs="黑体"/>
          <w:b/>
          <w:bCs w:val="0"/>
          <w:sz w:val="32"/>
          <w:szCs w:val="32"/>
          <w:lang w:eastAsia="zh-CN"/>
        </w:rPr>
        <w:t>、</w:t>
      </w:r>
      <w:r>
        <w:rPr>
          <w:rFonts w:hint="eastAsia" w:ascii="黑体" w:hAnsi="黑体" w:eastAsia="黑体" w:cs="黑体"/>
          <w:b/>
          <w:bCs w:val="0"/>
          <w:sz w:val="32"/>
          <w:szCs w:val="32"/>
        </w:rPr>
        <w:t>依据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【法律】《中华人民共和国安全生产法》（2002年6月29日主席令第70号，2014年8月31日予以修改） 第三十条建设项目安全设施的设计人、设计单位应当对安全设施设计负责。矿山、金属冶炼建设项目和用于生产、储存、装卸危险物品的建设项目的安全设施设计应当按照国家有关规定报经有关部门审查，审查部门及其负责审查的人员对审查结果负责。 【规章】《建设项目安全设施“三同时”监督管理办法》（2010年12月14日国家安全监管总局令第36号,2015年4月2日予以修正） 第五条县级以上地方各级安全生产监督管理部门对本行政区域内的建设项目安全设施“三同时”实施综合监督管理，并在本级人民政府规定的职责范围内承担本级人民政府及其有关主管部门审批、核准或者备案的建设项目安全设施“三同时”的监督管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三、受理机构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辽宁省应急管理厅行政审批处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四、审批机构</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辽宁省应急管理厅</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jc w:val="both"/>
        <w:textAlignment w:val="auto"/>
        <w:outlineLvl w:val="9"/>
        <w:rPr>
          <w:rFonts w:hint="eastAsia" w:ascii="黑体" w:hAnsi="黑体" w:eastAsia="黑体" w:cs="黑体"/>
          <w:b/>
          <w:bCs w:val="0"/>
          <w:sz w:val="32"/>
          <w:szCs w:val="32"/>
        </w:rPr>
      </w:pPr>
      <w:r>
        <w:rPr>
          <w:rFonts w:hint="eastAsia" w:ascii="黑体" w:hAnsi="黑体" w:eastAsia="黑体" w:cs="黑体"/>
          <w:b/>
          <w:bCs w:val="0"/>
          <w:sz w:val="32"/>
          <w:szCs w:val="32"/>
        </w:rPr>
        <w:t>五、</w:t>
      </w:r>
      <w:r>
        <w:rPr>
          <w:rFonts w:hint="eastAsia" w:ascii="黑体" w:hAnsi="黑体" w:eastAsia="黑体" w:cs="黑体"/>
          <w:b/>
          <w:bCs w:val="0"/>
          <w:sz w:val="32"/>
          <w:szCs w:val="32"/>
          <w:lang w:eastAsia="zh-CN"/>
        </w:rPr>
        <w:t>受理</w:t>
      </w:r>
      <w:r>
        <w:rPr>
          <w:rFonts w:hint="eastAsia" w:ascii="黑体" w:hAnsi="黑体" w:eastAsia="黑体" w:cs="黑体"/>
          <w:b/>
          <w:bCs w:val="0"/>
          <w:sz w:val="32"/>
          <w:szCs w:val="32"/>
        </w:rPr>
        <w:t>条件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取得省政府及其有关主管部门审批、核准或者备案文件的生产、储存烟花爆竹的建设项目</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jc w:val="both"/>
        <w:textAlignment w:val="auto"/>
        <w:outlineLvl w:val="9"/>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六、收费依据和标准</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_GB2312" w:hAnsi="仿宋_GB2312" w:eastAsia="仿宋_GB2312" w:cs="仿宋_GB2312"/>
          <w:b w:val="0"/>
          <w:i w:val="0"/>
          <w:snapToGrid/>
          <w:color w:val="auto"/>
          <w:sz w:val="32"/>
          <w:szCs w:val="32"/>
          <w:lang w:val="en-US" w:eastAsia="zh-CN"/>
        </w:rPr>
        <w:t>不收费</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jc w:val="both"/>
        <w:textAlignment w:val="auto"/>
        <w:outlineLvl w:val="9"/>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七、申请材料</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1建设项目审批、核准或者备案的文件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2建设项目安全设施设计审查申请</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3设计单位的设计资质证明文件</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4建设项目安全设施设计</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5建设项目安全预评价报告及相关文件资料</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jc w:val="both"/>
        <w:textAlignment w:val="auto"/>
        <w:outlineLvl w:val="9"/>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八、优惠政策</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_GB2312" w:hAnsi="仿宋_GB2312" w:eastAsia="仿宋_GB2312" w:cs="仿宋_GB2312"/>
          <w:b w:val="0"/>
          <w:bCs w:val="0"/>
          <w:i w:val="0"/>
          <w:snapToGrid/>
          <w:color w:val="000000"/>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无</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3" w:firstLineChars="200"/>
        <w:jc w:val="both"/>
        <w:textAlignment w:val="auto"/>
        <w:outlineLvl w:val="9"/>
        <w:rPr>
          <w:rFonts w:hint="eastAsia" w:ascii="黑体" w:hAnsi="黑体" w:eastAsia="黑体" w:cs="黑体"/>
          <w:b/>
          <w:bCs w:val="0"/>
          <w:sz w:val="32"/>
          <w:szCs w:val="32"/>
          <w:lang w:eastAsia="zh-CN"/>
        </w:rPr>
      </w:pPr>
      <w:r>
        <w:rPr>
          <w:rFonts w:hint="eastAsia" w:ascii="黑体" w:hAnsi="黑体" w:eastAsia="黑体" w:cs="黑体"/>
          <w:b/>
          <w:bCs w:val="0"/>
          <w:sz w:val="32"/>
          <w:szCs w:val="32"/>
          <w:lang w:eastAsia="zh-CN"/>
        </w:rPr>
        <w:t>九、办理时限</w:t>
      </w:r>
    </w:p>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法定</w:t>
      </w:r>
      <w:r>
        <w:rPr>
          <w:rFonts w:hint="eastAsia" w:ascii="仿宋" w:hAnsi="仿宋" w:eastAsia="仿宋" w:cs="仿宋"/>
          <w:sz w:val="32"/>
          <w:szCs w:val="32"/>
          <w:lang w:val="en-US" w:eastAsia="zh-CN"/>
        </w:rPr>
        <w:t>20</w:t>
      </w:r>
      <w:r>
        <w:rPr>
          <w:rFonts w:hint="eastAsia" w:ascii="仿宋" w:hAnsi="仿宋" w:eastAsia="仿宋" w:cs="仿宋"/>
          <w:sz w:val="32"/>
          <w:szCs w:val="32"/>
        </w:rPr>
        <w:t>日，承诺</w:t>
      </w:r>
      <w:r>
        <w:rPr>
          <w:rFonts w:hint="eastAsia" w:ascii="仿宋" w:hAnsi="仿宋" w:eastAsia="仿宋" w:cs="仿宋"/>
          <w:sz w:val="32"/>
          <w:szCs w:val="32"/>
          <w:lang w:val="en-US" w:eastAsia="zh-CN"/>
        </w:rPr>
        <w:t>20</w:t>
      </w:r>
      <w:r>
        <w:rPr>
          <w:rFonts w:hint="eastAsia" w:ascii="仿宋" w:hAnsi="仿宋" w:eastAsia="仿宋" w:cs="仿宋"/>
          <w:sz w:val="32"/>
          <w:szCs w:val="32"/>
        </w:rPr>
        <w:t>日</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仿宋_GB2312" w:hAnsi="仿宋_GB2312" w:eastAsia="仿宋_GB2312" w:cs="仿宋_GB2312"/>
          <w:b w:val="0"/>
          <w:i w:val="0"/>
          <w:snapToGrid/>
          <w:color w:val="auto"/>
          <w:sz w:val="32"/>
          <w:szCs w:val="32"/>
          <w:lang w:val="en-US" w:eastAsia="zh-CN"/>
        </w:rPr>
      </w:pPr>
      <w:r>
        <w:rPr>
          <w:rFonts w:hint="eastAsia" w:ascii="黑体" w:hAnsi="黑体" w:eastAsia="黑体" w:cs="黑体"/>
          <w:b w:val="0"/>
          <w:bCs/>
          <w:sz w:val="32"/>
          <w:szCs w:val="32"/>
          <w:lang w:val="en-US" w:eastAsia="zh-CN"/>
        </w:rPr>
        <w:t xml:space="preserve">   </w:t>
      </w:r>
      <w:r>
        <w:rPr>
          <w:rFonts w:hint="eastAsia" w:ascii="黑体" w:hAnsi="黑体" w:eastAsia="黑体" w:cs="黑体"/>
          <w:b/>
          <w:bCs w:val="0"/>
          <w:sz w:val="32"/>
          <w:szCs w:val="32"/>
          <w:lang w:val="en-US" w:eastAsia="zh-CN"/>
        </w:rPr>
        <w:t xml:space="preserve"> </w:t>
      </w:r>
      <w:r>
        <w:rPr>
          <w:rFonts w:hint="eastAsia" w:ascii="黑体" w:hAnsi="黑体" w:eastAsia="黑体" w:cs="黑体"/>
          <w:b/>
          <w:bCs w:val="0"/>
          <w:sz w:val="32"/>
          <w:szCs w:val="32"/>
          <w:lang w:eastAsia="zh-CN"/>
        </w:rPr>
        <w:t>十、监督方式</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 w:hAnsi="仿宋" w:eastAsia="仿宋" w:cs="仿宋"/>
          <w:b w:val="0"/>
          <w:bCs/>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电话监督</w:t>
      </w:r>
      <w:r>
        <w:rPr>
          <w:rFonts w:hint="eastAsia" w:ascii="仿宋_GB2312" w:hAnsi="仿宋_GB2312" w:eastAsia="仿宋_GB2312" w:cs="仿宋_GB2312"/>
          <w:b/>
          <w:bCs/>
          <w:i w:val="0"/>
          <w:snapToGrid/>
          <w:color w:val="auto"/>
          <w:sz w:val="32"/>
          <w:szCs w:val="32"/>
          <w:lang w:val="en-US" w:eastAsia="zh-CN"/>
        </w:rPr>
        <w:t xml:space="preserve"> </w:t>
      </w:r>
      <w:r>
        <w:rPr>
          <w:rFonts w:hint="eastAsia" w:ascii="仿宋_GB2312" w:hAnsi="仿宋_GB2312" w:eastAsia="仿宋_GB2312" w:cs="仿宋_GB2312"/>
          <w:b w:val="0"/>
          <w:i w:val="0"/>
          <w:snapToGrid/>
          <w:color w:val="auto"/>
          <w:sz w:val="32"/>
          <w:szCs w:val="32"/>
          <w:lang w:val="en-US" w:eastAsia="zh-CN"/>
        </w:rPr>
        <w:t>8890(0)000</w:t>
      </w:r>
      <w:r>
        <w:rPr>
          <w:rFonts w:hint="eastAsia" w:ascii="仿宋" w:hAnsi="仿宋" w:eastAsia="仿宋" w:cs="仿宋"/>
          <w:b w:val="0"/>
          <w:bCs/>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 xml:space="preserve"> 十一、救济渠道</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仿宋" w:hAnsi="仿宋" w:eastAsia="仿宋" w:cs="仿宋"/>
          <w:b/>
          <w:bCs w:val="0"/>
          <w:sz w:val="32"/>
          <w:szCs w:val="32"/>
        </w:rPr>
      </w:pPr>
      <w:r>
        <w:rPr>
          <w:rFonts w:hint="eastAsia" w:ascii="仿宋_GB2312" w:hAnsi="仿宋_GB2312" w:eastAsia="仿宋_GB2312" w:cs="仿宋_GB2312"/>
          <w:b w:val="0"/>
          <w:bCs w:val="0"/>
          <w:i w:val="0"/>
          <w:snapToGrid/>
          <w:color w:val="000000"/>
          <w:sz w:val="32"/>
          <w:szCs w:val="32"/>
          <w:lang w:val="en-US" w:eastAsia="zh-CN"/>
        </w:rPr>
        <w:t>申请人对行政许可决定不服的，可在六十日内依法提出行政复议申请，或者在六个月内依法提起行政诉讼。</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十二、责任追究</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黑体" w:hAnsi="黑体" w:eastAsia="黑体" w:cs="黑体"/>
          <w:b/>
          <w:bCs w:val="0"/>
          <w:sz w:val="32"/>
          <w:szCs w:val="32"/>
          <w:lang w:val="en-US" w:eastAsia="zh-CN"/>
        </w:rPr>
      </w:pPr>
      <w:r>
        <w:rPr>
          <w:rFonts w:hint="eastAsia" w:ascii="仿宋_GB2312" w:hAnsi="仿宋_GB2312" w:eastAsia="仿宋_GB2312" w:cs="仿宋_GB2312"/>
          <w:b w:val="0"/>
          <w:bCs w:val="0"/>
          <w:i w:val="0"/>
          <w:snapToGrid/>
          <w:color w:val="000000"/>
          <w:kern w:val="2"/>
          <w:sz w:val="32"/>
          <w:szCs w:val="32"/>
          <w:lang w:val="en-US" w:eastAsia="zh-CN" w:bidi="ar-SA"/>
        </w:rPr>
        <w:t>无</w:t>
      </w:r>
      <w:r>
        <w:rPr>
          <w:rFonts w:hint="eastAsia" w:ascii="仿宋_GB2312" w:hAnsi="仿宋_GB2312" w:eastAsia="仿宋_GB2312" w:cs="仿宋_GB2312"/>
          <w:b w:val="0"/>
          <w:bCs w:val="0"/>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jc w:val="both"/>
        <w:textAlignment w:val="auto"/>
        <w:outlineLvl w:val="9"/>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十三、办公时间</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仿宋_GB2312" w:hAnsi="仿宋_GB2312" w:eastAsia="仿宋_GB2312" w:cs="仿宋_GB2312"/>
          <w:b w:val="0"/>
          <w:i w:val="0"/>
          <w:snapToGrid/>
          <w:color w:val="auto"/>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仿宋_GB2312" w:hAnsi="仿宋_GB2312" w:eastAsia="仿宋_GB2312" w:cs="仿宋_GB2312"/>
          <w:b w:val="0"/>
          <w:i w:val="0"/>
          <w:snapToGrid/>
          <w:color w:val="auto"/>
          <w:sz w:val="32"/>
          <w:szCs w:val="32"/>
          <w:lang w:val="en-US" w:eastAsia="zh-CN"/>
        </w:rPr>
        <w:t>星期一至星期五：上午8:30-12:00,下午13:00-16:30</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黑体" w:hAnsi="黑体" w:eastAsia="黑体" w:cs="黑体"/>
          <w:b/>
          <w:bCs w:val="0"/>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十四、办公地址</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2"/>
        <w:jc w:val="both"/>
        <w:textAlignment w:val="auto"/>
        <w:outlineLvl w:val="9"/>
        <w:rPr>
          <w:rFonts w:hint="eastAsia" w:ascii="仿宋_GB2312" w:hAnsi="仿宋_GB2312" w:eastAsia="仿宋_GB2312" w:cs="仿宋_GB2312"/>
          <w:color w:val="auto"/>
          <w:sz w:val="32"/>
          <w:szCs w:val="32"/>
          <w:vertAlign w:val="baseline"/>
          <w:lang w:val="en-US" w:eastAsia="zh-CN"/>
        </w:rPr>
      </w:pPr>
      <w:r>
        <w:rPr>
          <w:rFonts w:hint="eastAsia" w:ascii="仿宋_GB2312" w:hAnsi="仿宋_GB2312" w:eastAsia="仿宋_GB2312" w:cs="仿宋_GB2312"/>
          <w:color w:val="auto"/>
          <w:sz w:val="32"/>
          <w:szCs w:val="32"/>
          <w:vertAlign w:val="baseline"/>
          <w:lang w:val="en-US" w:eastAsia="zh-CN"/>
        </w:rPr>
        <w:t>辽宁省沈阳市皇姑区崇山东路19号辽宁省政务服务中心辽宁省应急管理厅窗口（沈阳市内乘坐131路、162路、178路、213路、245路、271路、279路、299路、325路、328路或399路公交车到北塔公交站，下车即是）</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黑体" w:hAnsi="黑体" w:eastAsia="黑体" w:cs="黑体"/>
          <w:b/>
          <w:bCs w:val="0"/>
          <w:sz w:val="32"/>
          <w:szCs w:val="32"/>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 xml:space="preserve"> 十五、办公电话</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2"/>
        <w:jc w:val="both"/>
        <w:textAlignment w:val="auto"/>
        <w:outlineLvl w:val="9"/>
        <w:rPr>
          <w:rFonts w:hint="eastAsia" w:ascii="仿宋_GB2312" w:hAnsi="仿宋_GB2312" w:eastAsia="仿宋_GB2312" w:cs="仿宋_GB2312"/>
          <w:b w:val="0"/>
          <w:i w:val="0"/>
          <w:snapToGrid/>
          <w:color w:val="auto"/>
          <w:sz w:val="32"/>
          <w:szCs w:val="32"/>
          <w:lang w:val="en-US" w:eastAsia="zh-CN"/>
        </w:rPr>
      </w:pPr>
      <w:r>
        <w:rPr>
          <w:rFonts w:hint="eastAsia" w:ascii="仿宋_GB2312" w:hAnsi="仿宋_GB2312" w:eastAsia="仿宋_GB2312" w:cs="仿宋_GB2312"/>
          <w:b w:val="0"/>
          <w:i w:val="0"/>
          <w:snapToGrid/>
          <w:color w:val="auto"/>
          <w:sz w:val="32"/>
          <w:szCs w:val="32"/>
          <w:lang w:val="en-US" w:eastAsia="zh-CN"/>
        </w:rPr>
        <w:t>024-86896459</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宋体" w:hAnsi="宋体" w:eastAsia="宋体"/>
          <w:b/>
          <w:lang w:val="en-US" w:eastAsia="zh-CN"/>
        </w:rPr>
      </w:pPr>
      <w:r>
        <w:rPr>
          <w:rFonts w:hint="eastAsia" w:ascii="仿宋_GB2312" w:hAnsi="仿宋_GB2312" w:eastAsia="仿宋_GB2312" w:cs="仿宋_GB2312"/>
          <w:b/>
          <w:bCs/>
          <w:i w:val="0"/>
          <w:snapToGrid/>
          <w:color w:val="auto"/>
          <w:sz w:val="32"/>
          <w:szCs w:val="32"/>
          <w:lang w:val="en-US" w:eastAsia="zh-CN"/>
        </w:rPr>
        <w:t xml:space="preserve">   </w:t>
      </w:r>
      <w:r>
        <w:rPr>
          <w:rFonts w:hint="eastAsia" w:ascii="黑体" w:hAnsi="黑体" w:eastAsia="黑体" w:cs="黑体"/>
          <w:b/>
          <w:bCs w:val="0"/>
          <w:sz w:val="32"/>
          <w:szCs w:val="32"/>
          <w:lang w:val="en-US" w:eastAsia="zh-CN"/>
        </w:rPr>
        <w:t>十六、审批流程图</w:t>
      </w:r>
      <w:r>
        <w:rPr>
          <w:rFonts w:hint="eastAsia" w:ascii="宋体" w:hAnsi="宋体" w:eastAsia="宋体"/>
          <w:b/>
          <w:lang w:val="en-US" w:eastAsia="zh-CN"/>
        </w:rPr>
        <w:t xml:space="preserve">          </w:t>
      </w:r>
      <w:bookmarkStart w:id="0" w:name="_GoBack"/>
      <w:bookmarkEnd w:id="0"/>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黑体" w:hAnsi="黑体" w:eastAsia="黑体" w:cs="黑体"/>
          <w:b/>
          <w:bCs w:val="0"/>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jc w:val="both"/>
        <w:textAlignment w:val="auto"/>
        <w:outlineLvl w:val="9"/>
        <w:rPr>
          <w:rFonts w:hint="eastAsia" w:ascii="黑体" w:hAnsi="黑体" w:eastAsia="黑体" w:cs="黑体"/>
          <w:b/>
          <w:bCs w:val="0"/>
          <w:sz w:val="32"/>
          <w:szCs w:val="32"/>
          <w:lang w:val="en-US" w:eastAsia="zh-CN"/>
        </w:rPr>
      </w:pPr>
      <w:r>
        <w:rPr>
          <w:rFonts w:hint="eastAsia" w:ascii="黑体" w:hAnsi="黑体" w:eastAsia="黑体" w:cs="黑体"/>
          <w:b/>
          <w:bCs w:val="0"/>
          <w:sz w:val="32"/>
          <w:szCs w:val="32"/>
          <w:lang w:val="en-US" w:eastAsia="zh-CN"/>
        </w:rPr>
        <w:t>生产、储存烟花爆竹建设项目安全设施设计审查流程图</w:t>
      </w:r>
    </w:p>
    <w:p>
      <w:pPr>
        <w:rPr>
          <w:sz w:val="32"/>
          <w:szCs w:val="32"/>
        </w:rPr>
      </w:pPr>
      <w:r>
        <w:rPr>
          <w:sz w:val="32"/>
          <w:szCs w:val="32"/>
        </w:rPr>
        <mc:AlternateContent>
          <mc:Choice Requires="wps">
            <w:drawing>
              <wp:anchor distT="0" distB="0" distL="114300" distR="114300" simplePos="0" relativeHeight="251658240" behindDoc="0" locked="0" layoutInCell="1" allowOverlap="1">
                <wp:simplePos x="0" y="0"/>
                <wp:positionH relativeFrom="column">
                  <wp:posOffset>1371600</wp:posOffset>
                </wp:positionH>
                <wp:positionV relativeFrom="paragraph">
                  <wp:posOffset>182880</wp:posOffset>
                </wp:positionV>
                <wp:extent cx="2256790" cy="513715"/>
                <wp:effectExtent l="4445" t="4445" r="5715" b="15240"/>
                <wp:wrapNone/>
                <wp:docPr id="1" name="自选图形 2"/>
                <wp:cNvGraphicFramePr/>
                <a:graphic xmlns:a="http://schemas.openxmlformats.org/drawingml/2006/main">
                  <a:graphicData uri="http://schemas.microsoft.com/office/word/2010/wordprocessingShape">
                    <wps:wsp>
                      <wps:cNvSpPr/>
                      <wps:spPr>
                        <a:xfrm>
                          <a:off x="0" y="0"/>
                          <a:ext cx="2256790" cy="51371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txbx>
                        <w:txbxContent>
                          <w:p>
                            <w:pPr>
                              <w:jc w:val="center"/>
                              <w:rPr>
                                <w:szCs w:val="21"/>
                              </w:rPr>
                            </w:pPr>
                            <w:r>
                              <w:rPr>
                                <w:rFonts w:hint="eastAsia"/>
                                <w:szCs w:val="21"/>
                              </w:rPr>
                              <w:t>1</w:t>
                            </w:r>
                            <w:r>
                              <w:rPr>
                                <w:rFonts w:hint="eastAsia"/>
                                <w:szCs w:val="21"/>
                                <w:lang w:eastAsia="zh-CN"/>
                              </w:rPr>
                              <w:t>、申请人申请</w:t>
                            </w:r>
                          </w:p>
                        </w:txbxContent>
                      </wps:txbx>
                      <wps:bodyPr upright="1"/>
                    </wps:wsp>
                  </a:graphicData>
                </a:graphic>
              </wp:anchor>
            </w:drawing>
          </mc:Choice>
          <mc:Fallback>
            <w:pict>
              <v:roundrect id="自选图形 2" o:spid="_x0000_s1026" o:spt="2" style="position:absolute;left:0pt;margin-left:108pt;margin-top:14.4pt;height:40.45pt;width:177.7pt;z-index:251658240;mso-width-relative:page;mso-height-relative:page;" fillcolor="#FFFFFF" filled="t" stroked="t" coordsize="21600,21600" arcsize="0.166666666666667" o:gfxdata="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F/w6JdYAAAAKAQAADwAAAAAAAAABACAAAAAiAAAAZHJz&#10;L2Rvd25yZXYueG1sUEsBAhQAFAAAAAgAh07iQIZRkrUGAgAACAQAAA4AAAAAAAAAAQAgAAAAJQEA&#10;AGRycy9lMm9Eb2MueG1sUEsFBgAAAAAGAAYAWQEAAJ0FAAAAAA==&#10;">
                <v:fill on="t" focussize="0,0"/>
                <v:stroke color="#000000" joinstyle="round"/>
                <v:imagedata o:title=""/>
                <o:lock v:ext="edit" aspectratio="f"/>
                <v:textbox>
                  <w:txbxContent>
                    <w:p>
                      <w:pPr>
                        <w:jc w:val="center"/>
                        <w:rPr>
                          <w:szCs w:val="21"/>
                        </w:rPr>
                      </w:pPr>
                      <w:r>
                        <w:rPr>
                          <w:rFonts w:hint="eastAsia"/>
                          <w:szCs w:val="21"/>
                        </w:rPr>
                        <w:t>1</w:t>
                      </w:r>
                      <w:r>
                        <w:rPr>
                          <w:rFonts w:hint="eastAsia"/>
                          <w:szCs w:val="21"/>
                          <w:lang w:eastAsia="zh-CN"/>
                        </w:rPr>
                        <w:t>、申请人申请</w:t>
                      </w:r>
                    </w:p>
                  </w:txbxContent>
                </v:textbox>
              </v:roundrect>
            </w:pict>
          </mc:Fallback>
        </mc:AlternateContent>
      </w:r>
    </w:p>
    <w:p>
      <w:pPr>
        <w:rPr>
          <w:sz w:val="32"/>
          <w:szCs w:val="32"/>
        </w:rPr>
      </w:pPr>
      <w:r>
        <w:rPr>
          <w:sz w:val="32"/>
          <w:szCs w:val="32"/>
        </w:rPr>
        <mc:AlternateContent>
          <mc:Choice Requires="wps">
            <w:drawing>
              <wp:anchor distT="0" distB="0" distL="114300" distR="114300" simplePos="0" relativeHeight="251665408" behindDoc="0" locked="0" layoutInCell="1" allowOverlap="1">
                <wp:simplePos x="0" y="0"/>
                <wp:positionH relativeFrom="column">
                  <wp:posOffset>-133350</wp:posOffset>
                </wp:positionH>
                <wp:positionV relativeFrom="paragraph">
                  <wp:posOffset>4791075</wp:posOffset>
                </wp:positionV>
                <wp:extent cx="1304925" cy="989330"/>
                <wp:effectExtent l="4445" t="4445" r="5080" b="15875"/>
                <wp:wrapNone/>
                <wp:docPr id="2" name="自选图形 3"/>
                <wp:cNvGraphicFramePr/>
                <a:graphic xmlns:a="http://schemas.openxmlformats.org/drawingml/2006/main">
                  <a:graphicData uri="http://schemas.microsoft.com/office/word/2010/wordprocessingShape">
                    <wps:wsp>
                      <wps:cNvSpPr/>
                      <wps:spPr>
                        <a:xfrm>
                          <a:off x="0" y="0"/>
                          <a:ext cx="1304925" cy="98933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4、</w:t>
                            </w:r>
                            <w:r>
                              <w:rPr>
                                <w:rFonts w:hint="eastAsia"/>
                                <w:lang w:eastAsia="zh-CN"/>
                              </w:rPr>
                              <w:t>向申请人出具建设项目安全设施设计审查意见书（不予通过）。</w:t>
                            </w:r>
                          </w:p>
                        </w:txbxContent>
                      </wps:txbx>
                      <wps:bodyPr upright="1"/>
                    </wps:wsp>
                  </a:graphicData>
                </a:graphic>
              </wp:anchor>
            </w:drawing>
          </mc:Choice>
          <mc:Fallback>
            <w:pict>
              <v:shape id="自选图形 3" o:spid="_x0000_s1026" o:spt="176" type="#_x0000_t176" style="position:absolute;left:0pt;margin-left:-10.5pt;margin-top:377.25pt;height:77.9pt;width:102.75pt;z-index:251665408;mso-width-relative:page;mso-height-relative:page;" fillcolor="#FFFFFF" filled="t" stroked="t" coordsize="21600,21600" o:gfxdata="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RZoeG2QAAAAsBAAAPAAAAAAAAAAEAIAAAACIAAABkcnMvZG93&#10;bnJldi54bWxQSwECFAAUAAAACACHTuJAPNR7gv8BAAD2AwAADgAAAAAAAAABACAAAAAoAQAAZHJz&#10;L2Uyb0RvYy54bWxQSwUGAAAAAAYABgBZAQAAmQUAAAAA&#10;">
                <v:fill on="t" focussize="0,0"/>
                <v:stroke color="#000000" joinstyle="miter"/>
                <v:imagedata o:title=""/>
                <o:lock v:ext="edit" aspectratio="f"/>
                <v:textbox>
                  <w:txbxContent>
                    <w:p>
                      <w:r>
                        <w:rPr>
                          <w:rFonts w:hint="eastAsia"/>
                        </w:rPr>
                        <w:t>4、</w:t>
                      </w:r>
                      <w:r>
                        <w:rPr>
                          <w:rFonts w:hint="eastAsia"/>
                          <w:lang w:eastAsia="zh-CN"/>
                        </w:rPr>
                        <w:t>向申请人出具建设项目安全设施设计审查意见书（不予通过）。</w:t>
                      </w:r>
                    </w:p>
                  </w:txbxContent>
                </v:textbox>
              </v:shape>
            </w:pict>
          </mc:Fallback>
        </mc:AlternateContent>
      </w:r>
      <w:r>
        <w:rPr>
          <w:sz w:val="32"/>
          <w:szCs w:val="32"/>
        </w:rPr>
        <mc:AlternateContent>
          <mc:Choice Requires="wps">
            <w:drawing>
              <wp:anchor distT="0" distB="0" distL="114300" distR="114300" simplePos="0" relativeHeight="251666432" behindDoc="0" locked="0" layoutInCell="1" allowOverlap="1">
                <wp:simplePos x="0" y="0"/>
                <wp:positionH relativeFrom="column">
                  <wp:posOffset>1657350</wp:posOffset>
                </wp:positionH>
                <wp:positionV relativeFrom="paragraph">
                  <wp:posOffset>6097905</wp:posOffset>
                </wp:positionV>
                <wp:extent cx="1828800" cy="600075"/>
                <wp:effectExtent l="4445" t="4445" r="14605" b="5080"/>
                <wp:wrapNone/>
                <wp:docPr id="3" name="自选图形 4"/>
                <wp:cNvGraphicFramePr/>
                <a:graphic xmlns:a="http://schemas.openxmlformats.org/drawingml/2006/main">
                  <a:graphicData uri="http://schemas.microsoft.com/office/word/2010/wordprocessingShape">
                    <wps:wsp>
                      <wps:cNvSpPr/>
                      <wps:spPr>
                        <a:xfrm>
                          <a:off x="0" y="0"/>
                          <a:ext cx="1828800" cy="60007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4、</w:t>
                            </w:r>
                            <w:r>
                              <w:rPr>
                                <w:rFonts w:hint="eastAsia"/>
                                <w:lang w:eastAsia="zh-CN"/>
                              </w:rPr>
                              <w:t>向申请人出具建设项目安全设施设计审查意见书。</w:t>
                            </w:r>
                          </w:p>
                        </w:txbxContent>
                      </wps:txbx>
                      <wps:bodyPr upright="1"/>
                    </wps:wsp>
                  </a:graphicData>
                </a:graphic>
              </wp:anchor>
            </w:drawing>
          </mc:Choice>
          <mc:Fallback>
            <w:pict>
              <v:shape id="自选图形 4" o:spid="_x0000_s1026" o:spt="176" type="#_x0000_t176" style="position:absolute;left:0pt;margin-left:130.5pt;margin-top:480.15pt;height:47.25pt;width:144pt;z-index:251666432;mso-width-relative:page;mso-height-relative:page;" fillcolor="#FFFFFF" filled="t" stroked="t" coordsize="21600,21600" o:gfxdata="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2olPMtkAAAAMAQAADwAAAAAAAAABACAAAAAiAAAAZHJzL2Rv&#10;d25yZXYueG1sUEsBAhQAFAAAAAgAh07iQFUDnkkAAgAA9gMAAA4AAAAAAAAAAQAgAAAAKAEAAGRy&#10;cy9lMm9Eb2MueG1sUEsFBgAAAAAGAAYAWQEAAJoFAAAAAA==&#10;">
                <v:fill on="t" focussize="0,0"/>
                <v:stroke color="#000000" joinstyle="miter"/>
                <v:imagedata o:title=""/>
                <o:lock v:ext="edit" aspectratio="f"/>
                <v:textbox>
                  <w:txbxContent>
                    <w:p>
                      <w:r>
                        <w:rPr>
                          <w:rFonts w:hint="eastAsia"/>
                        </w:rPr>
                        <w:t>4、</w:t>
                      </w:r>
                      <w:r>
                        <w:rPr>
                          <w:rFonts w:hint="eastAsia"/>
                          <w:lang w:eastAsia="zh-CN"/>
                        </w:rPr>
                        <w:t>向申请人出具建设项目安全设施设计审查意见书。</w:t>
                      </w:r>
                    </w:p>
                  </w:txbxContent>
                </v:textbox>
              </v:shape>
            </w:pict>
          </mc:Fallback>
        </mc:AlternateContent>
      </w:r>
      <w:r>
        <w:rPr>
          <w:sz w:val="32"/>
          <w:szCs w:val="32"/>
        </w:rPr>
        <mc:AlternateContent>
          <mc:Choice Requires="wps">
            <w:drawing>
              <wp:anchor distT="0" distB="0" distL="114300" distR="114300" simplePos="0" relativeHeight="251679744" behindDoc="0" locked="0" layoutInCell="1" allowOverlap="1">
                <wp:simplePos x="0" y="0"/>
                <wp:positionH relativeFrom="column">
                  <wp:posOffset>3629025</wp:posOffset>
                </wp:positionH>
                <wp:positionV relativeFrom="paragraph">
                  <wp:posOffset>3810</wp:posOffset>
                </wp:positionV>
                <wp:extent cx="1394460" cy="637540"/>
                <wp:effectExtent l="0" t="38100" r="15240" b="10160"/>
                <wp:wrapNone/>
                <wp:docPr id="4" name="自选图形 5"/>
                <wp:cNvGraphicFramePr/>
                <a:graphic xmlns:a="http://schemas.openxmlformats.org/drawingml/2006/main">
                  <a:graphicData uri="http://schemas.microsoft.com/office/word/2010/wordprocessingShape">
                    <wps:wsp>
                      <wps:cNvCnPr/>
                      <wps:spPr>
                        <a:xfrm rot="10800000">
                          <a:off x="0" y="0"/>
                          <a:ext cx="1394460" cy="637540"/>
                        </a:xfrm>
                        <a:prstGeom prst="bentConnector3">
                          <a:avLst>
                            <a:gd name="adj1" fmla="val -588"/>
                          </a:avLst>
                        </a:prstGeom>
                        <a:ln w="9525" cap="flat" cmpd="sng">
                          <a:solidFill>
                            <a:srgbClr val="000000"/>
                          </a:solidFill>
                          <a:prstDash val="solid"/>
                          <a:miter/>
                          <a:headEnd type="none" w="med" len="med"/>
                          <a:tailEnd type="triangle" w="med" len="med"/>
                        </a:ln>
                      </wps:spPr>
                      <wps:bodyPr/>
                    </wps:wsp>
                  </a:graphicData>
                </a:graphic>
              </wp:anchor>
            </w:drawing>
          </mc:Choice>
          <mc:Fallback>
            <w:pict>
              <v:shape id="自选图形 5" o:spid="_x0000_s1026" o:spt="34" type="#_x0000_t34" style="position:absolute;left:0pt;margin-left:285.75pt;margin-top:0.3pt;height:50.2pt;width:109.8pt;rotation:11796480f;z-index:251679744;mso-width-relative:page;mso-height-relative:page;" filled="f" stroked="t" coordsize="21600,21600" o:gfxdata="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6fDJi2AAAAAgBAAAPAAAAAAAAAAEAIAAAACIA&#10;AABkcnMvZG93bnJldi54bWxQSwECFAAUAAAACACHTuJAIvTVjAkCAADfAwAADgAAAAAAAAABACAA&#10;AAAnAQAAZHJzL2Uyb0RvYy54bWxQSwUGAAAAAAYABgBZAQAAogUAAAAA&#10;" adj="-127">
                <v:fill on="f" focussize="0,0"/>
                <v:stroke color="#000000" joinstyle="miter" endarrow="block"/>
                <v:imagedata o:title=""/>
                <o:lock v:ext="edit" aspectratio="f"/>
              </v:shape>
            </w:pict>
          </mc:Fallback>
        </mc:AlternateContent>
      </w:r>
      <w:r>
        <w:rPr>
          <w:sz w:val="32"/>
          <w:szCs w:val="32"/>
        </w:rPr>
        <mc:AlternateContent>
          <mc:Choice Requires="wps">
            <w:drawing>
              <wp:anchor distT="0" distB="0" distL="114300" distR="114300" simplePos="0" relativeHeight="251667456" behindDoc="0" locked="0" layoutInCell="1" allowOverlap="1">
                <wp:simplePos x="0" y="0"/>
                <wp:positionH relativeFrom="column">
                  <wp:posOffset>2508885</wp:posOffset>
                </wp:positionH>
                <wp:positionV relativeFrom="paragraph">
                  <wp:posOffset>317500</wp:posOffset>
                </wp:positionV>
                <wp:extent cx="5715" cy="440690"/>
                <wp:effectExtent l="33655" t="0" r="36830" b="16510"/>
                <wp:wrapNone/>
                <wp:docPr id="5" name="自选图形 6"/>
                <wp:cNvGraphicFramePr/>
                <a:graphic xmlns:a="http://schemas.openxmlformats.org/drawingml/2006/main">
                  <a:graphicData uri="http://schemas.microsoft.com/office/word/2010/wordprocessingShape">
                    <wps:wsp>
                      <wps:cNvCnPr/>
                      <wps:spPr>
                        <a:xfrm>
                          <a:off x="0" y="0"/>
                          <a:ext cx="5715" cy="44069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6" o:spid="_x0000_s1026" o:spt="32" type="#_x0000_t32" style="position:absolute;left:0pt;margin-left:197.55pt;margin-top:25pt;height:34.7pt;width:0.45pt;z-index:251667456;mso-width-relative:page;mso-height-relative:page;" filled="f" stroked="t" coordsize="21600,21600" o:gfxdata="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LJ+6AjZAAAA&#10;CgEAAA8AAAAAAAAAAQAgAAAAIgAAAGRycy9kb3ducmV2LnhtbFBLAQIUABQAAAAIAIdO4kCkbTJf&#10;4wEAAJsDAAAOAAAAAAAAAAEAIAAAACgBAABkcnMvZTJvRG9jLnhtbFBLBQYAAAAABgAGAFkBAAB9&#10;BQ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68480" behindDoc="0" locked="0" layoutInCell="1" allowOverlap="1">
                <wp:simplePos x="0" y="0"/>
                <wp:positionH relativeFrom="column">
                  <wp:posOffset>1200150</wp:posOffset>
                </wp:positionH>
                <wp:positionV relativeFrom="paragraph">
                  <wp:posOffset>1167765</wp:posOffset>
                </wp:positionV>
                <wp:extent cx="647700" cy="0"/>
                <wp:effectExtent l="0" t="38100" r="0" b="38100"/>
                <wp:wrapNone/>
                <wp:docPr id="6" name="自选图形 7"/>
                <wp:cNvGraphicFramePr/>
                <a:graphic xmlns:a="http://schemas.openxmlformats.org/drawingml/2006/main">
                  <a:graphicData uri="http://schemas.microsoft.com/office/word/2010/wordprocessingShape">
                    <wps:wsp>
                      <wps:cNvCnPr/>
                      <wps:spPr>
                        <a:xfrm flipH="1">
                          <a:off x="0" y="0"/>
                          <a:ext cx="6477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7" o:spid="_x0000_s1026" o:spt="32" type="#_x0000_t32" style="position:absolute;left:0pt;flip:x;margin-left:94.5pt;margin-top:91.95pt;height:0pt;width:51pt;z-index:251668480;mso-width-relative:page;mso-height-relative:page;" filled="f" stroked="t" coordsize="21600,21600" o:gfxdata="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hXkT31gAA&#10;AAsBAAAPAAAAAAAAAAEAIAAAACIAAABkcnMvZG93bnJldi54bWxQSwECFAAUAAAACACHTuJASbHm&#10;POcBAACiAwAADgAAAAAAAAABACAAAAAlAQAAZHJzL2Uyb0RvYy54bWxQSwUGAAAAAAYABgBZAQAA&#10;fgU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61312" behindDoc="0" locked="0" layoutInCell="1" allowOverlap="1">
                <wp:simplePos x="0" y="0"/>
                <wp:positionH relativeFrom="column">
                  <wp:posOffset>4095750</wp:posOffset>
                </wp:positionH>
                <wp:positionV relativeFrom="paragraph">
                  <wp:posOffset>662940</wp:posOffset>
                </wp:positionV>
                <wp:extent cx="1638300" cy="971550"/>
                <wp:effectExtent l="4445" t="4445" r="14605" b="14605"/>
                <wp:wrapNone/>
                <wp:docPr id="7" name="自选图形 8"/>
                <wp:cNvGraphicFramePr/>
                <a:graphic xmlns:a="http://schemas.openxmlformats.org/drawingml/2006/main">
                  <a:graphicData uri="http://schemas.microsoft.com/office/word/2010/wordprocessingShape">
                    <wps:wsp>
                      <wps:cNvSpPr/>
                      <wps:spPr>
                        <a:xfrm>
                          <a:off x="0" y="0"/>
                          <a:ext cx="1638300" cy="9715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2、材料不齐全或者不符合法定形式的，一次性告知申请人补正材料。（</w:t>
                            </w:r>
                            <w:r>
                              <w:rPr>
                                <w:rFonts w:hint="eastAsia"/>
                                <w:lang w:val="en-US" w:eastAsia="zh-CN"/>
                              </w:rPr>
                              <w:t>5</w:t>
                            </w:r>
                            <w:r>
                              <w:rPr>
                                <w:rFonts w:hint="eastAsia"/>
                              </w:rPr>
                              <w:t>个工作日）</w:t>
                            </w:r>
                          </w:p>
                        </w:txbxContent>
                      </wps:txbx>
                      <wps:bodyPr upright="1"/>
                    </wps:wsp>
                  </a:graphicData>
                </a:graphic>
              </wp:anchor>
            </w:drawing>
          </mc:Choice>
          <mc:Fallback>
            <w:pict>
              <v:shape id="自选图形 8" o:spid="_x0000_s1026" o:spt="176" type="#_x0000_t176" style="position:absolute;left:0pt;margin-left:322.5pt;margin-top:52.2pt;height:76.5pt;width:129pt;z-index:251661312;mso-width-relative:page;mso-height-relative:page;" fillcolor="#FFFFFF" filled="t" stroked="t" coordsize="21600,21600" o:gfxdata="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CZO1//ZAAAACwEAAA8AAAAAAAAAAQAgAAAAIgAAAGRycy9k&#10;b3ducmV2LnhtbFBLAQIUABQAAAAIAIdO4kACRapxAQIAAPYDAAAOAAAAAAAAAAEAIAAAACgBAABk&#10;cnMvZTJvRG9jLnhtbFBLBQYAAAAABgAGAFkBAACbBQAAAAA=&#10;">
                <v:fill on="t" focussize="0,0"/>
                <v:stroke color="#000000" joinstyle="miter"/>
                <v:imagedata o:title=""/>
                <o:lock v:ext="edit" aspectratio="f"/>
                <v:textbox>
                  <w:txbxContent>
                    <w:p>
                      <w:r>
                        <w:rPr>
                          <w:rFonts w:hint="eastAsia"/>
                        </w:rPr>
                        <w:t>2、材料不齐全或者不符合法定形式的，一次性告知申请人补正材料。（</w:t>
                      </w:r>
                      <w:r>
                        <w:rPr>
                          <w:rFonts w:hint="eastAsia"/>
                          <w:lang w:val="en-US" w:eastAsia="zh-CN"/>
                        </w:rPr>
                        <w:t>5</w:t>
                      </w:r>
                      <w:r>
                        <w:rPr>
                          <w:rFonts w:hint="eastAsia"/>
                        </w:rPr>
                        <w:t>个工作日）</w:t>
                      </w:r>
                    </w:p>
                  </w:txbxContent>
                </v:textbox>
              </v:shape>
            </w:pict>
          </mc:Fallback>
        </mc:AlternateContent>
      </w:r>
      <w:r>
        <w:rPr>
          <w:sz w:val="32"/>
          <w:szCs w:val="32"/>
        </w:rPr>
        <mc:AlternateContent>
          <mc:Choice Requires="wps">
            <w:drawing>
              <wp:anchor distT="0" distB="0" distL="114300" distR="114300" simplePos="0" relativeHeight="251660288" behindDoc="0" locked="0" layoutInCell="1" allowOverlap="1">
                <wp:simplePos x="0" y="0"/>
                <wp:positionH relativeFrom="column">
                  <wp:posOffset>-438150</wp:posOffset>
                </wp:positionH>
                <wp:positionV relativeFrom="paragraph">
                  <wp:posOffset>672465</wp:posOffset>
                </wp:positionV>
                <wp:extent cx="1638300" cy="762635"/>
                <wp:effectExtent l="4445" t="5080" r="14605" b="13335"/>
                <wp:wrapNone/>
                <wp:docPr id="8" name="自选图形 9"/>
                <wp:cNvGraphicFramePr/>
                <a:graphic xmlns:a="http://schemas.openxmlformats.org/drawingml/2006/main">
                  <a:graphicData uri="http://schemas.microsoft.com/office/word/2010/wordprocessingShape">
                    <wps:wsp>
                      <wps:cNvSpPr/>
                      <wps:spPr>
                        <a:xfrm>
                          <a:off x="0" y="0"/>
                          <a:ext cx="1638300" cy="76263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szCs w:val="21"/>
                              </w:rPr>
                            </w:pPr>
                            <w:r>
                              <w:rPr>
                                <w:rFonts w:hint="eastAsia"/>
                                <w:szCs w:val="21"/>
                              </w:rPr>
                              <w:t>2、不属于受理范围的，告知申请人不予受理，并说明理由。</w:t>
                            </w:r>
                            <w:r>
                              <w:rPr>
                                <w:rFonts w:hint="eastAsia"/>
                                <w:szCs w:val="21"/>
                                <w:lang w:eastAsia="zh-CN"/>
                              </w:rPr>
                              <w:t>（即时</w:t>
                            </w:r>
                            <w:r>
                              <w:rPr>
                                <w:rFonts w:hint="eastAsia"/>
                                <w:szCs w:val="21"/>
                              </w:rPr>
                              <w:t>）</w:t>
                            </w:r>
                          </w:p>
                        </w:txbxContent>
                      </wps:txbx>
                      <wps:bodyPr upright="1"/>
                    </wps:wsp>
                  </a:graphicData>
                </a:graphic>
              </wp:anchor>
            </w:drawing>
          </mc:Choice>
          <mc:Fallback>
            <w:pict>
              <v:shape id="自选图形 9" o:spid="_x0000_s1026" o:spt="176" type="#_x0000_t176" style="position:absolute;left:0pt;margin-left:-34.5pt;margin-top:52.95pt;height:60.05pt;width:129pt;z-index:251660288;mso-width-relative:page;mso-height-relative:page;" fillcolor="#FFFFFF" filled="t" stroked="t" coordsize="21600,21600" o:gfxdata="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WjNQnXAAAACwEAAA8AAAAAAAAAAQAgAAAAIgAAAGRycy9kb3du&#10;cmV2LnhtbFBLAQIUABQAAAAIAIdO4kBCD6WrAAIAAPYDAAAOAAAAAAAAAAEAIAAAACYBAABkcnMv&#10;ZTJvRG9jLnhtbFBLBQYAAAAABgAGAFkBAACYBQAAAAA=&#10;">
                <v:fill on="t" focussize="0,0"/>
                <v:stroke color="#000000" joinstyle="miter"/>
                <v:imagedata o:title=""/>
                <o:lock v:ext="edit" aspectratio="f"/>
                <v:textbox>
                  <w:txbxContent>
                    <w:p>
                      <w:pPr>
                        <w:rPr>
                          <w:szCs w:val="21"/>
                        </w:rPr>
                      </w:pPr>
                      <w:r>
                        <w:rPr>
                          <w:rFonts w:hint="eastAsia"/>
                          <w:szCs w:val="21"/>
                        </w:rPr>
                        <w:t>2、不属于受理范围的，告知申请人不予受理，并说明理由。</w:t>
                      </w:r>
                      <w:r>
                        <w:rPr>
                          <w:rFonts w:hint="eastAsia"/>
                          <w:szCs w:val="21"/>
                          <w:lang w:eastAsia="zh-CN"/>
                        </w:rPr>
                        <w:t>（即时</w:t>
                      </w:r>
                      <w:r>
                        <w:rPr>
                          <w:rFonts w:hint="eastAsia"/>
                          <w:szCs w:val="21"/>
                        </w:rPr>
                        <w:t>）</w:t>
                      </w:r>
                    </w:p>
                  </w:txbxContent>
                </v:textbox>
              </v:shape>
            </w:pict>
          </mc:Fallback>
        </mc:AlternateContent>
      </w:r>
      <w:r>
        <w:rPr>
          <w:sz w:val="32"/>
          <w:szCs w:val="32"/>
        </w:rPr>
        <mc:AlternateContent>
          <mc:Choice Requires="wps">
            <w:drawing>
              <wp:anchor distT="0" distB="0" distL="114300" distR="114300" simplePos="0" relativeHeight="251669504" behindDoc="0" locked="0" layoutInCell="1" allowOverlap="1">
                <wp:simplePos x="0" y="0"/>
                <wp:positionH relativeFrom="column">
                  <wp:posOffset>3209925</wp:posOffset>
                </wp:positionH>
                <wp:positionV relativeFrom="paragraph">
                  <wp:posOffset>1177290</wp:posOffset>
                </wp:positionV>
                <wp:extent cx="885825" cy="0"/>
                <wp:effectExtent l="0" t="38100" r="9525" b="38100"/>
                <wp:wrapNone/>
                <wp:docPr id="9" name="自选图形 10"/>
                <wp:cNvGraphicFramePr/>
                <a:graphic xmlns:a="http://schemas.openxmlformats.org/drawingml/2006/main">
                  <a:graphicData uri="http://schemas.microsoft.com/office/word/2010/wordprocessingShape">
                    <wps:wsp>
                      <wps:cNvCnPr/>
                      <wps:spPr>
                        <a:xfrm>
                          <a:off x="0" y="0"/>
                          <a:ext cx="88582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0" o:spid="_x0000_s1026" o:spt="32" type="#_x0000_t32" style="position:absolute;left:0pt;margin-left:252.75pt;margin-top:92.7pt;height:0pt;width:69.75pt;z-index:251669504;mso-width-relative:page;mso-height-relative:page;" filled="f" stroked="t" coordsize="21600,21600" o:gfxdata="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fWbTh2AAAAAsBAAAPAAAA&#10;AAAAAAEAIAAAACIAAABkcnMvZG93bnJldi54bWxQSwECFAAUAAAACACHTuJAfveDndwBAACZAwAA&#10;DgAAAAAAAAABACAAAAAnAQAAZHJzL2Uyb0RvYy54bWxQSwUGAAAAAAYABgBZAQAAdQU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70528" behindDoc="0" locked="0" layoutInCell="1" allowOverlap="1">
                <wp:simplePos x="0" y="0"/>
                <wp:positionH relativeFrom="column">
                  <wp:posOffset>2514600</wp:posOffset>
                </wp:positionH>
                <wp:positionV relativeFrom="paragraph">
                  <wp:posOffset>1604010</wp:posOffset>
                </wp:positionV>
                <wp:extent cx="635" cy="668655"/>
                <wp:effectExtent l="37465" t="0" r="38100" b="17145"/>
                <wp:wrapNone/>
                <wp:docPr id="10" name="自选图形 11"/>
                <wp:cNvGraphicFramePr/>
                <a:graphic xmlns:a="http://schemas.openxmlformats.org/drawingml/2006/main">
                  <a:graphicData uri="http://schemas.microsoft.com/office/word/2010/wordprocessingShape">
                    <wps:wsp>
                      <wps:cNvCnPr/>
                      <wps:spPr>
                        <a:xfrm>
                          <a:off x="0" y="0"/>
                          <a:ext cx="635" cy="66865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1" o:spid="_x0000_s1026" o:spt="32" type="#_x0000_t32" style="position:absolute;left:0pt;margin-left:198pt;margin-top:126.3pt;height:52.65pt;width:0.05pt;z-index:251670528;mso-width-relative:page;mso-height-relative:page;" filled="f" stroked="t" coordsize="21600,21600" o:gfxdata="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IrJmtDbAAAA&#10;CwEAAA8AAAAAAAAAAQAgAAAAIgAAAGRycy9kb3ducmV2LnhtbFBLAQIUABQAAAAIAIdO4kCFh2TG&#10;4QEAAJwDAAAOAAAAAAAAAAEAIAAAACoBAABkcnMvZTJvRG9jLnhtbFBLBQYAAAAABgAGAFkBAAB9&#10;BQ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59264" behindDoc="0" locked="0" layoutInCell="1" allowOverlap="1">
                <wp:simplePos x="0" y="0"/>
                <wp:positionH relativeFrom="column">
                  <wp:posOffset>1847850</wp:posOffset>
                </wp:positionH>
                <wp:positionV relativeFrom="paragraph">
                  <wp:posOffset>758190</wp:posOffset>
                </wp:positionV>
                <wp:extent cx="1362075" cy="845820"/>
                <wp:effectExtent l="8890" t="5715" r="19685" b="5715"/>
                <wp:wrapNone/>
                <wp:docPr id="11" name="自选图形 12"/>
                <wp:cNvGraphicFramePr/>
                <a:graphic xmlns:a="http://schemas.openxmlformats.org/drawingml/2006/main">
                  <a:graphicData uri="http://schemas.microsoft.com/office/word/2010/wordprocessingShape">
                    <wps:wsp>
                      <wps:cNvSpPr/>
                      <wps:spPr>
                        <a:xfrm>
                          <a:off x="0" y="0"/>
                          <a:ext cx="1362075" cy="845820"/>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是否</w:t>
                            </w:r>
                          </w:p>
                          <w:p>
                            <w:pPr>
                              <w:jc w:val="center"/>
                            </w:pPr>
                            <w:r>
                              <w:rPr>
                                <w:rFonts w:hint="eastAsia"/>
                              </w:rPr>
                              <w:t>受理</w:t>
                            </w:r>
                          </w:p>
                        </w:txbxContent>
                      </wps:txbx>
                      <wps:bodyPr upright="1"/>
                    </wps:wsp>
                  </a:graphicData>
                </a:graphic>
              </wp:anchor>
            </w:drawing>
          </mc:Choice>
          <mc:Fallback>
            <w:pict>
              <v:shape id="自选图形 12" o:spid="_x0000_s1026" o:spt="110" type="#_x0000_t110" style="position:absolute;left:0pt;margin-left:145.5pt;margin-top:59.7pt;height:66.6pt;width:107.25pt;z-index:251659264;mso-width-relative:page;mso-height-relative:page;" fillcolor="#FFFFFF" filled="t" stroked="t" coordsize="21600,21600" o:gfxdata="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LMJWTNoAAAALAQAADwAAAAAAAAABACAAAAAiAAAAZHJzL2Rv&#10;d25yZXYueG1sUEsBAhQAFAAAAAgAh07iQLo9XoH/AQAA8AMAAA4AAAAAAAAAAQAgAAAAKQEAAGRy&#10;cy9lMm9Eb2MueG1sUEsFBgAAAAAGAAYAWQEAAJoFAAAAAA==&#10;">
                <v:fill on="t" focussize="0,0"/>
                <v:stroke color="#000000" joinstyle="miter"/>
                <v:imagedata o:title=""/>
                <o:lock v:ext="edit" aspectratio="f"/>
                <v:textbox>
                  <w:txbxContent>
                    <w:p>
                      <w:pPr>
                        <w:jc w:val="center"/>
                      </w:pPr>
                      <w:r>
                        <w:rPr>
                          <w:rFonts w:hint="eastAsia"/>
                        </w:rPr>
                        <w:t>是否</w:t>
                      </w:r>
                    </w:p>
                    <w:p>
                      <w:pPr>
                        <w:jc w:val="center"/>
                      </w:pPr>
                      <w:r>
                        <w:rPr>
                          <w:rFonts w:hint="eastAsia"/>
                        </w:rPr>
                        <w:t>受理</w:t>
                      </w:r>
                    </w:p>
                  </w:txbxContent>
                </v:textbox>
              </v:shape>
            </w:pict>
          </mc:Fallback>
        </mc:AlternateContent>
      </w:r>
      <w:r>
        <w:rPr>
          <w:sz w:val="32"/>
          <w:szCs w:val="32"/>
        </w:rPr>
        <mc:AlternateContent>
          <mc:Choice Requires="wps">
            <w:drawing>
              <wp:anchor distT="0" distB="0" distL="114300" distR="114300" simplePos="0" relativeHeight="251678720" behindDoc="0" locked="0" layoutInCell="1" allowOverlap="1">
                <wp:simplePos x="0" y="0"/>
                <wp:positionH relativeFrom="column">
                  <wp:posOffset>2562225</wp:posOffset>
                </wp:positionH>
                <wp:positionV relativeFrom="paragraph">
                  <wp:posOffset>5549265</wp:posOffset>
                </wp:positionV>
                <wp:extent cx="390525" cy="352425"/>
                <wp:effectExtent l="0" t="0" r="9525" b="9525"/>
                <wp:wrapNone/>
                <wp:docPr id="12" name="自选图形 13"/>
                <wp:cNvGraphicFramePr/>
                <a:graphic xmlns:a="http://schemas.openxmlformats.org/drawingml/2006/main">
                  <a:graphicData uri="http://schemas.microsoft.com/office/word/2010/wordprocessingShape">
                    <wps:wsp>
                      <wps:cNvSpPr/>
                      <wps:spPr>
                        <a:xfrm>
                          <a:off x="0" y="0"/>
                          <a:ext cx="390525" cy="352425"/>
                        </a:xfrm>
                        <a:prstGeom prst="flowChartProcess">
                          <a:avLst/>
                        </a:prstGeom>
                        <a:solidFill>
                          <a:srgbClr val="FFFFFF"/>
                        </a:solidFill>
                        <a:ln w="9525">
                          <a:noFill/>
                        </a:ln>
                      </wps:spPr>
                      <wps:txbx>
                        <w:txbxContent>
                          <w:p>
                            <w:pPr>
                              <w:rPr>
                                <w:sz w:val="24"/>
                                <w:szCs w:val="24"/>
                              </w:rPr>
                            </w:pPr>
                            <w:r>
                              <w:rPr>
                                <w:rFonts w:hint="eastAsia"/>
                                <w:sz w:val="24"/>
                                <w:szCs w:val="24"/>
                              </w:rPr>
                              <w:t>是</w:t>
                            </w:r>
                          </w:p>
                        </w:txbxContent>
                      </wps:txbx>
                      <wps:bodyPr upright="1"/>
                    </wps:wsp>
                  </a:graphicData>
                </a:graphic>
              </wp:anchor>
            </w:drawing>
          </mc:Choice>
          <mc:Fallback>
            <w:pict>
              <v:shape id="自选图形 13" o:spid="_x0000_s1026" o:spt="109" type="#_x0000_t109" style="position:absolute;left:0pt;margin-left:201.75pt;margin-top:436.95pt;height:27.75pt;width:30.75pt;z-index:251678720;mso-width-relative:page;mso-height-relative:page;" fillcolor="#FFFFFF" filled="t" stroked="f" coordsize="21600,21600" o:gfxdata="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KVJlVfbAAAACwEAAA8AAAAAAAAAAQAgAAAAIgAAAGRycy9kb3ducmV2LnhtbFBLAQIUABQA&#10;AAAIAIdO4kBf6dKctAEAADgDAAAOAAAAAAAAAAEAIAAAACoBAABkcnMvZTJvRG9jLnhtbFBLBQYA&#10;AAAABgAGAFkBAABQBQAAAAA=&#10;">
                <v:fill on="t" focussize="0,0"/>
                <v:stroke on="f"/>
                <v:imagedata o:title=""/>
                <o:lock v:ext="edit" aspectratio="f"/>
                <v:textbox>
                  <w:txbxContent>
                    <w:p>
                      <w:pPr>
                        <w:rPr>
                          <w:sz w:val="24"/>
                          <w:szCs w:val="24"/>
                        </w:rPr>
                      </w:pPr>
                      <w:r>
                        <w:rPr>
                          <w:rFonts w:hint="eastAsia"/>
                          <w:sz w:val="24"/>
                          <w:szCs w:val="24"/>
                        </w:rPr>
                        <w:t>是</w:t>
                      </w:r>
                    </w:p>
                  </w:txbxContent>
                </v:textbox>
              </v:shape>
            </w:pict>
          </mc:Fallback>
        </mc:AlternateContent>
      </w:r>
      <w:r>
        <w:rPr>
          <w:sz w:val="32"/>
          <w:szCs w:val="32"/>
        </w:rPr>
        <mc:AlternateContent>
          <mc:Choice Requires="wps">
            <w:drawing>
              <wp:anchor distT="0" distB="0" distL="114300" distR="114300" simplePos="0" relativeHeight="251677696" behindDoc="0" locked="0" layoutInCell="1" allowOverlap="1">
                <wp:simplePos x="0" y="0"/>
                <wp:positionH relativeFrom="column">
                  <wp:posOffset>1381125</wp:posOffset>
                </wp:positionH>
                <wp:positionV relativeFrom="paragraph">
                  <wp:posOffset>4749165</wp:posOffset>
                </wp:positionV>
                <wp:extent cx="400050" cy="304800"/>
                <wp:effectExtent l="0" t="0" r="0" b="0"/>
                <wp:wrapNone/>
                <wp:docPr id="13" name="自选图形 14"/>
                <wp:cNvGraphicFramePr/>
                <a:graphic xmlns:a="http://schemas.openxmlformats.org/drawingml/2006/main">
                  <a:graphicData uri="http://schemas.microsoft.com/office/word/2010/wordprocessingShape">
                    <wps:wsp>
                      <wps:cNvSpPr/>
                      <wps:spPr>
                        <a:xfrm>
                          <a:off x="0" y="0"/>
                          <a:ext cx="400050" cy="304800"/>
                        </a:xfrm>
                        <a:prstGeom prst="flowChartProcess">
                          <a:avLst/>
                        </a:prstGeom>
                        <a:noFill/>
                        <a:ln w="9525">
                          <a:noFill/>
                        </a:ln>
                      </wps:spPr>
                      <wps:txbx>
                        <w:txbxContent>
                          <w:p>
                            <w:pPr>
                              <w:rPr>
                                <w:sz w:val="24"/>
                                <w:szCs w:val="24"/>
                              </w:rPr>
                            </w:pPr>
                            <w:r>
                              <w:rPr>
                                <w:rFonts w:hint="eastAsia"/>
                                <w:sz w:val="24"/>
                                <w:szCs w:val="24"/>
                              </w:rPr>
                              <w:t>否</w:t>
                            </w:r>
                          </w:p>
                        </w:txbxContent>
                      </wps:txbx>
                      <wps:bodyPr upright="1"/>
                    </wps:wsp>
                  </a:graphicData>
                </a:graphic>
              </wp:anchor>
            </w:drawing>
          </mc:Choice>
          <mc:Fallback>
            <w:pict>
              <v:shape id="自选图形 14" o:spid="_x0000_s1026" o:spt="109" type="#_x0000_t109" style="position:absolute;left:0pt;margin-left:108.75pt;margin-top:373.95pt;height:24pt;width:31.5pt;z-index:251677696;mso-width-relative:page;mso-height-relative:page;" filled="f" stroked="f" coordsize="21600,21600" o:gfxdata="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">
                <v:fill on="f" focussize="0,0"/>
                <v:stroke on="f"/>
                <v:imagedata o:title=""/>
                <o:lock v:ext="edit" aspectratio="f"/>
                <v:textbox>
                  <w:txbxContent>
                    <w:p>
                      <w:pPr>
                        <w:rPr>
                          <w:sz w:val="24"/>
                          <w:szCs w:val="24"/>
                        </w:rPr>
                      </w:pPr>
                      <w:r>
                        <w:rPr>
                          <w:rFonts w:hint="eastAsia"/>
                          <w:sz w:val="24"/>
                          <w:szCs w:val="24"/>
                        </w:rPr>
                        <w:t>否</w:t>
                      </w:r>
                    </w:p>
                  </w:txbxContent>
                </v:textbox>
              </v:shape>
            </w:pict>
          </mc:Fallback>
        </mc:AlternateContent>
      </w:r>
      <w:r>
        <w:rPr>
          <w:sz w:val="32"/>
          <w:szCs w:val="32"/>
        </w:rPr>
        <mc:AlternateContent>
          <mc:Choice Requires="wps">
            <w:drawing>
              <wp:anchor distT="0" distB="0" distL="114300" distR="114300" simplePos="0" relativeHeight="251676672" behindDoc="0" locked="0" layoutInCell="1" allowOverlap="1">
                <wp:simplePos x="0" y="0"/>
                <wp:positionH relativeFrom="column">
                  <wp:posOffset>2543175</wp:posOffset>
                </wp:positionH>
                <wp:positionV relativeFrom="paragraph">
                  <wp:posOffset>1710690</wp:posOffset>
                </wp:positionV>
                <wp:extent cx="409575" cy="371475"/>
                <wp:effectExtent l="0" t="0" r="9525" b="9525"/>
                <wp:wrapNone/>
                <wp:docPr id="14" name="自选图形 15"/>
                <wp:cNvGraphicFramePr/>
                <a:graphic xmlns:a="http://schemas.openxmlformats.org/drawingml/2006/main">
                  <a:graphicData uri="http://schemas.microsoft.com/office/word/2010/wordprocessingShape">
                    <wps:wsp>
                      <wps:cNvSpPr/>
                      <wps:spPr>
                        <a:xfrm>
                          <a:off x="0" y="0"/>
                          <a:ext cx="409575" cy="371475"/>
                        </a:xfrm>
                        <a:prstGeom prst="flowChartProcess">
                          <a:avLst/>
                        </a:prstGeom>
                        <a:solidFill>
                          <a:srgbClr val="FFFFFF"/>
                        </a:solidFill>
                        <a:ln w="9525">
                          <a:noFill/>
                        </a:ln>
                      </wps:spPr>
                      <wps:txbx>
                        <w:txbxContent>
                          <w:p>
                            <w:pPr>
                              <w:rPr>
                                <w:sz w:val="24"/>
                                <w:szCs w:val="24"/>
                              </w:rPr>
                            </w:pPr>
                            <w:r>
                              <w:rPr>
                                <w:rFonts w:hint="eastAsia"/>
                                <w:sz w:val="24"/>
                                <w:szCs w:val="24"/>
                              </w:rPr>
                              <w:t>是</w:t>
                            </w:r>
                          </w:p>
                        </w:txbxContent>
                      </wps:txbx>
                      <wps:bodyPr upright="1"/>
                    </wps:wsp>
                  </a:graphicData>
                </a:graphic>
              </wp:anchor>
            </w:drawing>
          </mc:Choice>
          <mc:Fallback>
            <w:pict>
              <v:shape id="自选图形 15" o:spid="_x0000_s1026" o:spt="109" type="#_x0000_t109" style="position:absolute;left:0pt;margin-left:200.25pt;margin-top:134.7pt;height:29.25pt;width:32.25pt;z-index:251676672;mso-width-relative:page;mso-height-relative:page;" fillcolor="#FFFFFF" filled="t" stroked="f" coordsize="21600,21600" o:gfxdata="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CGI9ih2wAAAAsBAAAPAAAAAAAAAAEAIAAAACIAAABkcnMvZG93bnJldi54bWxQSwECFAAU&#10;AAAACACHTuJAI/2qGbUBAAA4AwAADgAAAAAAAAABACAAAAAqAQAAZHJzL2Uyb0RvYy54bWxQSwUG&#10;AAAAAAYABgBZAQAAUQUAAAAA&#10;">
                <v:fill on="t" focussize="0,0"/>
                <v:stroke on="f"/>
                <v:imagedata o:title=""/>
                <o:lock v:ext="edit" aspectratio="f"/>
                <v:textbox>
                  <w:txbxContent>
                    <w:p>
                      <w:pPr>
                        <w:rPr>
                          <w:sz w:val="24"/>
                          <w:szCs w:val="24"/>
                        </w:rPr>
                      </w:pPr>
                      <w:r>
                        <w:rPr>
                          <w:rFonts w:hint="eastAsia"/>
                          <w:sz w:val="24"/>
                          <w:szCs w:val="24"/>
                        </w:rPr>
                        <w:t>是</w:t>
                      </w:r>
                    </w:p>
                  </w:txbxContent>
                </v:textbox>
              </v:shape>
            </w:pict>
          </mc:Fallback>
        </mc:AlternateContent>
      </w:r>
      <w:r>
        <w:rPr>
          <w:sz w:val="32"/>
          <w:szCs w:val="32"/>
        </w:rPr>
        <mc:AlternateContent>
          <mc:Choice Requires="wps">
            <w:drawing>
              <wp:anchor distT="0" distB="0" distL="114300" distR="114300" simplePos="0" relativeHeight="251675648" behindDoc="0" locked="0" layoutInCell="1" allowOverlap="1">
                <wp:simplePos x="0" y="0"/>
                <wp:positionH relativeFrom="column">
                  <wp:posOffset>1428750</wp:posOffset>
                </wp:positionH>
                <wp:positionV relativeFrom="paragraph">
                  <wp:posOffset>805815</wp:posOffset>
                </wp:positionV>
                <wp:extent cx="419100" cy="257175"/>
                <wp:effectExtent l="0" t="0" r="0" b="9525"/>
                <wp:wrapNone/>
                <wp:docPr id="15" name="自选图形 16"/>
                <wp:cNvGraphicFramePr/>
                <a:graphic xmlns:a="http://schemas.openxmlformats.org/drawingml/2006/main">
                  <a:graphicData uri="http://schemas.microsoft.com/office/word/2010/wordprocessingShape">
                    <wps:wsp>
                      <wps:cNvSpPr/>
                      <wps:spPr>
                        <a:xfrm>
                          <a:off x="0" y="0"/>
                          <a:ext cx="419100" cy="257175"/>
                        </a:xfrm>
                        <a:prstGeom prst="flowChartProcess">
                          <a:avLst/>
                        </a:prstGeom>
                        <a:solidFill>
                          <a:srgbClr val="FFFFFF"/>
                        </a:solidFill>
                        <a:ln w="9525">
                          <a:noFill/>
                        </a:ln>
                      </wps:spPr>
                      <wps:txbx>
                        <w:txbxContent>
                          <w:p>
                            <w:pPr>
                              <w:rPr>
                                <w:sz w:val="24"/>
                                <w:szCs w:val="24"/>
                              </w:rPr>
                            </w:pPr>
                            <w:r>
                              <w:rPr>
                                <w:rFonts w:hint="eastAsia"/>
                                <w:sz w:val="24"/>
                                <w:szCs w:val="24"/>
                              </w:rPr>
                              <w:t>否</w:t>
                            </w:r>
                          </w:p>
                        </w:txbxContent>
                      </wps:txbx>
                      <wps:bodyPr upright="1"/>
                    </wps:wsp>
                  </a:graphicData>
                </a:graphic>
              </wp:anchor>
            </w:drawing>
          </mc:Choice>
          <mc:Fallback>
            <w:pict>
              <v:shape id="自选图形 16" o:spid="_x0000_s1026" o:spt="109" type="#_x0000_t109" style="position:absolute;left:0pt;margin-left:112.5pt;margin-top:63.45pt;height:20.25pt;width:33pt;z-index:251675648;mso-width-relative:page;mso-height-relative:page;" fillcolor="#FFFFFF" filled="t" stroked="f" coordsize="21600,21600" o:gfxdata="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PtOxqzaAAAACwEAAA8AAAAAAAAAAQAgAAAAIgAAAGRycy9kb3ducmV2LnhtbFBLAQIUABQA&#10;AAAIAIdO4kA5ayPDtQEAADgDAAAOAAAAAAAAAAEAIAAAACkBAABkcnMvZTJvRG9jLnhtbFBLBQYA&#10;AAAABgAGAFkBAABQBQAAAAA=&#10;">
                <v:fill on="t" focussize="0,0"/>
                <v:stroke on="f"/>
                <v:imagedata o:title=""/>
                <o:lock v:ext="edit" aspectratio="f"/>
                <v:textbox>
                  <w:txbxContent>
                    <w:p>
                      <w:pPr>
                        <w:rPr>
                          <w:sz w:val="24"/>
                          <w:szCs w:val="24"/>
                        </w:rPr>
                      </w:pPr>
                      <w:r>
                        <w:rPr>
                          <w:rFonts w:hint="eastAsia"/>
                          <w:sz w:val="24"/>
                          <w:szCs w:val="24"/>
                        </w:rPr>
                        <w:t>否</w:t>
                      </w:r>
                    </w:p>
                  </w:txbxContent>
                </v:textbox>
              </v:shape>
            </w:pict>
          </mc:Fallback>
        </mc:AlternateContent>
      </w:r>
      <w:r>
        <w:rPr>
          <w:sz w:val="32"/>
          <w:szCs w:val="32"/>
        </w:rPr>
        <mc:AlternateContent>
          <mc:Choice Requires="wps">
            <w:drawing>
              <wp:anchor distT="0" distB="0" distL="114300" distR="114300" simplePos="0" relativeHeight="251674624" behindDoc="0" locked="0" layoutInCell="1" allowOverlap="1">
                <wp:simplePos x="0" y="0"/>
                <wp:positionH relativeFrom="column">
                  <wp:posOffset>2543175</wp:posOffset>
                </wp:positionH>
                <wp:positionV relativeFrom="paragraph">
                  <wp:posOffset>5482590</wp:posOffset>
                </wp:positionV>
                <wp:extent cx="0" cy="619125"/>
                <wp:effectExtent l="38100" t="0" r="38100" b="9525"/>
                <wp:wrapNone/>
                <wp:docPr id="16" name="自选图形 17"/>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7" o:spid="_x0000_s1026" o:spt="32" type="#_x0000_t32" style="position:absolute;left:0pt;margin-left:200.25pt;margin-top:431.7pt;height:48.75pt;width:0pt;z-index:251674624;mso-width-relative:page;mso-height-relative:page;" filled="f" stroked="t" coordsize="21600,21600" o:gfxdata="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KgR+9oAAAALAQAA&#10;DwAAAAAAAAABACAAAAAiAAAAZHJzL2Rvd25yZXYueG1sUEsBAhQAFAAAAAgAh07iQDI3iCDeAQAA&#10;mgMAAA4AAAAAAAAAAQAgAAAAKQEAAGRycy9lMm9Eb2MueG1sUEsFBgAAAAAGAAYAWQEAAHkFAAAA&#10;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73600" behindDoc="0" locked="0" layoutInCell="1" allowOverlap="1">
                <wp:simplePos x="0" y="0"/>
                <wp:positionH relativeFrom="column">
                  <wp:posOffset>1200150</wp:posOffset>
                </wp:positionH>
                <wp:positionV relativeFrom="paragraph">
                  <wp:posOffset>5053965</wp:posOffset>
                </wp:positionV>
                <wp:extent cx="647700" cy="0"/>
                <wp:effectExtent l="0" t="38100" r="0" b="38100"/>
                <wp:wrapNone/>
                <wp:docPr id="17" name="自选图形 18"/>
                <wp:cNvGraphicFramePr/>
                <a:graphic xmlns:a="http://schemas.openxmlformats.org/drawingml/2006/main">
                  <a:graphicData uri="http://schemas.microsoft.com/office/word/2010/wordprocessingShape">
                    <wps:wsp>
                      <wps:cNvCnPr/>
                      <wps:spPr>
                        <a:xfrm flipH="1">
                          <a:off x="0" y="0"/>
                          <a:ext cx="647700"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18" o:spid="_x0000_s1026" o:spt="32" type="#_x0000_t32" style="position:absolute;left:0pt;flip:x;margin-left:94.5pt;margin-top:397.95pt;height:0pt;width:51pt;z-index:251673600;mso-width-relative:page;mso-height-relative:page;" filled="f" stroked="t" coordsize="21600,21600" o:gfxdata="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nXBs&#10;HtgAAAALAQAADwAAAAAAAAABACAAAAAiAAAAZHJzL2Rvd25yZXYueG1sUEsBAhQAFAAAAAgAh07i&#10;QKTPoEXpAQAApAMAAA4AAAAAAAAAAQAgAAAAJwEAAGRycy9lMm9Eb2MueG1sUEsFBgAAAAAGAAYA&#10;WQEAAIIFA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64384" behindDoc="0" locked="0" layoutInCell="1" allowOverlap="1">
                <wp:simplePos x="0" y="0"/>
                <wp:positionH relativeFrom="column">
                  <wp:posOffset>1866900</wp:posOffset>
                </wp:positionH>
                <wp:positionV relativeFrom="paragraph">
                  <wp:posOffset>4634865</wp:posOffset>
                </wp:positionV>
                <wp:extent cx="1352550" cy="847725"/>
                <wp:effectExtent l="8890" t="5715" r="10160" b="22860"/>
                <wp:wrapNone/>
                <wp:docPr id="18" name="自选图形 19"/>
                <wp:cNvGraphicFramePr/>
                <a:graphic xmlns:a="http://schemas.openxmlformats.org/drawingml/2006/main">
                  <a:graphicData uri="http://schemas.microsoft.com/office/word/2010/wordprocessingShape">
                    <wps:wsp>
                      <wps:cNvSpPr/>
                      <wps:spPr>
                        <a:xfrm>
                          <a:off x="0" y="0"/>
                          <a:ext cx="1352550" cy="847725"/>
                        </a:xfrm>
                        <a:prstGeom prst="flowChartDecision">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是否通过</w:t>
                            </w:r>
                            <w:r>
                              <w:rPr>
                                <w:rFonts w:hint="eastAsia"/>
                                <w:lang w:eastAsia="zh-CN"/>
                              </w:rPr>
                              <w:t>审查</w:t>
                            </w:r>
                          </w:p>
                        </w:txbxContent>
                      </wps:txbx>
                      <wps:bodyPr upright="1"/>
                    </wps:wsp>
                  </a:graphicData>
                </a:graphic>
              </wp:anchor>
            </w:drawing>
          </mc:Choice>
          <mc:Fallback>
            <w:pict>
              <v:shape id="自选图形 19" o:spid="_x0000_s1026" o:spt="110" type="#_x0000_t110" style="position:absolute;left:0pt;margin-left:147pt;margin-top:364.95pt;height:66.75pt;width:106.5pt;z-index:251664384;mso-width-relative:page;mso-height-relative:page;" fillcolor="#FFFFFF" filled="t" stroked="t" coordsize="21600,21600" o:gfxdata="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FyY7tPbAAAACwEAAA8AAAAAAAAAAQAgAAAAIgAAAGRycy9kb3du&#10;cmV2LnhtbFBLAQIUABQAAAAIAIdO4kCZEEVY/AEAAPADAAAOAAAAAAAAAAEAIAAAACoBAABkcnMv&#10;ZTJvRG9jLnhtbFBLBQYAAAAABgAGAFkBAACYBQAAAAA=&#10;">
                <v:fill on="t" focussize="0,0"/>
                <v:stroke color="#000000" joinstyle="miter"/>
                <v:imagedata o:title=""/>
                <o:lock v:ext="edit" aspectratio="f"/>
                <v:textbox>
                  <w:txbxContent>
                    <w:p>
                      <w:pPr>
                        <w:jc w:val="center"/>
                      </w:pPr>
                      <w:r>
                        <w:rPr>
                          <w:rFonts w:hint="eastAsia"/>
                        </w:rPr>
                        <w:t>是否通过</w:t>
                      </w:r>
                      <w:r>
                        <w:rPr>
                          <w:rFonts w:hint="eastAsia"/>
                          <w:lang w:eastAsia="zh-CN"/>
                        </w:rPr>
                        <w:t>审查</w:t>
                      </w:r>
                    </w:p>
                  </w:txbxContent>
                </v:textbox>
              </v:shape>
            </w:pict>
          </mc:Fallback>
        </mc:AlternateContent>
      </w:r>
      <w:r>
        <w:rPr>
          <w:sz w:val="32"/>
          <w:szCs w:val="32"/>
        </w:rPr>
        <mc:AlternateContent>
          <mc:Choice Requires="wps">
            <w:drawing>
              <wp:anchor distT="0" distB="0" distL="114300" distR="114300" simplePos="0" relativeHeight="251672576" behindDoc="0" locked="0" layoutInCell="1" allowOverlap="1">
                <wp:simplePos x="0" y="0"/>
                <wp:positionH relativeFrom="column">
                  <wp:posOffset>2543175</wp:posOffset>
                </wp:positionH>
                <wp:positionV relativeFrom="paragraph">
                  <wp:posOffset>4034790</wp:posOffset>
                </wp:positionV>
                <wp:extent cx="0" cy="619125"/>
                <wp:effectExtent l="38100" t="0" r="38100" b="9525"/>
                <wp:wrapNone/>
                <wp:docPr id="19" name="自选图形 20"/>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0" o:spid="_x0000_s1026" o:spt="32" type="#_x0000_t32" style="position:absolute;left:0pt;margin-left:200.25pt;margin-top:317.7pt;height:48.75pt;width:0pt;z-index:251672576;mso-width-relative:page;mso-height-relative:page;" filled="f" stroked="t" coordsize="21600,21600" o:gfxdata="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LzmSGzaAAAACwEAAA8A&#10;AAAAAAAAAQAgAAAAIgAAAGRycy9kb3ducmV2LnhtbFBLAQIUABQAAAAIAIdO4kD/xWOz3AEAAJoD&#10;AAAOAAAAAAAAAAEAIAAAACkBAABkcnMvZTJvRG9jLnhtbFBLBQYAAAAABgAGAFkBAAB3BQ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63360" behindDoc="0" locked="0" layoutInCell="1" allowOverlap="1">
                <wp:simplePos x="0" y="0"/>
                <wp:positionH relativeFrom="column">
                  <wp:posOffset>1619250</wp:posOffset>
                </wp:positionH>
                <wp:positionV relativeFrom="paragraph">
                  <wp:posOffset>3710940</wp:posOffset>
                </wp:positionV>
                <wp:extent cx="2009775" cy="323850"/>
                <wp:effectExtent l="5080" t="4445" r="4445" b="14605"/>
                <wp:wrapNone/>
                <wp:docPr id="20" name="自选图形 21"/>
                <wp:cNvGraphicFramePr/>
                <a:graphic xmlns:a="http://schemas.openxmlformats.org/drawingml/2006/main">
                  <a:graphicData uri="http://schemas.microsoft.com/office/word/2010/wordprocessingShape">
                    <wps:wsp>
                      <wps:cNvSpPr/>
                      <wps:spPr>
                        <a:xfrm>
                          <a:off x="0" y="0"/>
                          <a:ext cx="2009775" cy="323850"/>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3、</w:t>
                            </w:r>
                            <w:r>
                              <w:rPr>
                                <w:rFonts w:hint="eastAsia"/>
                                <w:lang w:eastAsia="zh-CN"/>
                              </w:rPr>
                              <w:t>审查（</w:t>
                            </w:r>
                            <w:r>
                              <w:rPr>
                                <w:rFonts w:hint="eastAsia"/>
                                <w:lang w:val="en-US" w:eastAsia="zh-CN"/>
                              </w:rPr>
                              <w:t>20个工作日</w:t>
                            </w:r>
                            <w:r>
                              <w:rPr>
                                <w:rFonts w:hint="eastAsia"/>
                                <w:lang w:eastAsia="zh-CN"/>
                              </w:rPr>
                              <w:t>）</w:t>
                            </w:r>
                          </w:p>
                        </w:txbxContent>
                      </wps:txbx>
                      <wps:bodyPr upright="1"/>
                    </wps:wsp>
                  </a:graphicData>
                </a:graphic>
              </wp:anchor>
            </w:drawing>
          </mc:Choice>
          <mc:Fallback>
            <w:pict>
              <v:shape id="自选图形 21" o:spid="_x0000_s1026" o:spt="176" type="#_x0000_t176" style="position:absolute;left:0pt;margin-left:127.5pt;margin-top:292.2pt;height:25.5pt;width:158.25pt;z-index:251663360;mso-width-relative:page;mso-height-relative:page;" fillcolor="#FFFFFF" filled="t" stroked="t" coordsize="21600,21600" o:gfxdata="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L4XcgPZAAAACwEAAA8AAAAAAAAAAQAgAAAAIgAAAGRycy9k&#10;b3ducmV2LnhtbFBLAQIUABQAAAAIAIdO4kDS4U47AQIAAPgDAAAOAAAAAAAAAAEAIAAAACgBAABk&#10;cnMvZTJvRG9jLnhtbFBLBQYAAAAABgAGAFkBAACbBQAAAAA=&#10;">
                <v:fill on="t" focussize="0,0"/>
                <v:stroke color="#000000" joinstyle="miter"/>
                <v:imagedata o:title=""/>
                <o:lock v:ext="edit" aspectratio="f"/>
                <v:textbox>
                  <w:txbxContent>
                    <w:p>
                      <w:r>
                        <w:rPr>
                          <w:rFonts w:hint="eastAsia"/>
                        </w:rPr>
                        <w:t>3、</w:t>
                      </w:r>
                      <w:r>
                        <w:rPr>
                          <w:rFonts w:hint="eastAsia"/>
                          <w:lang w:eastAsia="zh-CN"/>
                        </w:rPr>
                        <w:t>审查（</w:t>
                      </w:r>
                      <w:r>
                        <w:rPr>
                          <w:rFonts w:hint="eastAsia"/>
                          <w:lang w:val="en-US" w:eastAsia="zh-CN"/>
                        </w:rPr>
                        <w:t>20个工作日</w:t>
                      </w:r>
                      <w:r>
                        <w:rPr>
                          <w:rFonts w:hint="eastAsia"/>
                          <w:lang w:eastAsia="zh-CN"/>
                        </w:rPr>
                        <w:t>）</w:t>
                      </w:r>
                    </w:p>
                  </w:txbxContent>
                </v:textbox>
              </v:shape>
            </w:pict>
          </mc:Fallback>
        </mc:AlternateContent>
      </w:r>
      <w:r>
        <w:rPr>
          <w:sz w:val="32"/>
          <w:szCs w:val="32"/>
        </w:rPr>
        <mc:AlternateContent>
          <mc:Choice Requires="wps">
            <w:drawing>
              <wp:anchor distT="0" distB="0" distL="114300" distR="114300" simplePos="0" relativeHeight="251671552" behindDoc="0" locked="0" layoutInCell="1" allowOverlap="1">
                <wp:simplePos x="0" y="0"/>
                <wp:positionH relativeFrom="column">
                  <wp:posOffset>2543175</wp:posOffset>
                </wp:positionH>
                <wp:positionV relativeFrom="paragraph">
                  <wp:posOffset>3063240</wp:posOffset>
                </wp:positionV>
                <wp:extent cx="0" cy="619125"/>
                <wp:effectExtent l="38100" t="0" r="38100" b="9525"/>
                <wp:wrapNone/>
                <wp:docPr id="21" name="自选图形 22"/>
                <wp:cNvGraphicFramePr/>
                <a:graphic xmlns:a="http://schemas.openxmlformats.org/drawingml/2006/main">
                  <a:graphicData uri="http://schemas.microsoft.com/office/word/2010/wordprocessingShape">
                    <wps:wsp>
                      <wps:cNvCnPr/>
                      <wps:spPr>
                        <a:xfrm>
                          <a:off x="0" y="0"/>
                          <a:ext cx="0" cy="6191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自选图形 22" o:spid="_x0000_s1026" o:spt="32" type="#_x0000_t32" style="position:absolute;left:0pt;margin-left:200.25pt;margin-top:241.2pt;height:48.75pt;width:0pt;z-index:251671552;mso-width-relative:page;mso-height-relative:page;" filled="f" stroked="t" coordsize="21600,21600" o:gfxdata="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BsJHM72gAAAAsBAAAP&#10;AAAAAAAAAAEAIAAAACIAAABkcnMvZG93bnJldi54bWxQSwECFAAUAAAACACHTuJAv5AYA90BAACa&#10;AwAADgAAAAAAAAABACAAAAApAQAAZHJzL2Uyb0RvYy54bWxQSwUGAAAAAAYABgBZAQAAeAUAAAAA&#10;">
                <v:fill on="f" focussize="0,0"/>
                <v:stroke color="#000000" joinstyle="round" endarrow="block"/>
                <v:imagedata o:title=""/>
                <o:lock v:ext="edit" aspectratio="f"/>
              </v:shape>
            </w:pict>
          </mc:Fallback>
        </mc:AlternateContent>
      </w:r>
      <w:r>
        <w:rPr>
          <w:sz w:val="32"/>
          <w:szCs w:val="32"/>
        </w:rPr>
        <mc:AlternateContent>
          <mc:Choice Requires="wps">
            <w:drawing>
              <wp:anchor distT="0" distB="0" distL="114300" distR="114300" simplePos="0" relativeHeight="251662336" behindDoc="0" locked="0" layoutInCell="1" allowOverlap="1">
                <wp:simplePos x="0" y="0"/>
                <wp:positionH relativeFrom="column">
                  <wp:posOffset>1466850</wp:posOffset>
                </wp:positionH>
                <wp:positionV relativeFrom="paragraph">
                  <wp:posOffset>2272665</wp:posOffset>
                </wp:positionV>
                <wp:extent cx="2266950" cy="790575"/>
                <wp:effectExtent l="4445" t="4445" r="14605" b="5080"/>
                <wp:wrapNone/>
                <wp:docPr id="22" name="自选图形 23"/>
                <wp:cNvGraphicFramePr/>
                <a:graphic xmlns:a="http://schemas.openxmlformats.org/drawingml/2006/main">
                  <a:graphicData uri="http://schemas.microsoft.com/office/word/2010/wordprocessingShape">
                    <wps:wsp>
                      <wps:cNvSpPr/>
                      <wps:spPr>
                        <a:xfrm>
                          <a:off x="0" y="0"/>
                          <a:ext cx="2266950" cy="790575"/>
                        </a:xfrm>
                        <a:prstGeom prst="flowChartProcess">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2、申请材料齐全、符合法定形式，或者申请人按照要求提交全部补正材料的，受理申请。（</w:t>
                            </w:r>
                            <w:r>
                              <w:rPr>
                                <w:rFonts w:hint="eastAsia"/>
                                <w:lang w:val="en-US" w:eastAsia="zh-CN"/>
                              </w:rPr>
                              <w:t>当场予以受理</w:t>
                            </w:r>
                            <w:r>
                              <w:rPr>
                                <w:rFonts w:hint="eastAsia"/>
                              </w:rPr>
                              <w:t>）</w:t>
                            </w:r>
                          </w:p>
                        </w:txbxContent>
                      </wps:txbx>
                      <wps:bodyPr upright="1"/>
                    </wps:wsp>
                  </a:graphicData>
                </a:graphic>
              </wp:anchor>
            </w:drawing>
          </mc:Choice>
          <mc:Fallback>
            <w:pict>
              <v:shape id="自选图形 23" o:spid="_x0000_s1026" o:spt="109" type="#_x0000_t109" style="position:absolute;left:0pt;margin-left:115.5pt;margin-top:178.95pt;height:62.25pt;width:178.5pt;z-index:251662336;mso-width-relative:page;mso-height-relative:page;" fillcolor="#FFFFFF" filled="t" stroked="t" coordsize="21600,21600" o:gfxdata="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c4kuB2gAAAAsBAAAPAAAAAAAAAAEAIAAAACIAAABkcnMvZG93bnJl&#10;di54bWxQSwECFAAUAAAACACHTuJAHlIOfvsBAADvAwAADgAAAAAAAAABACAAAAApAQAAZHJzL2Uy&#10;b0RvYy54bWxQSwUGAAAAAAYABgBZAQAAlgUAAAAA&#10;">
                <v:fill on="t" focussize="0,0"/>
                <v:stroke color="#000000" joinstyle="miter"/>
                <v:imagedata o:title=""/>
                <o:lock v:ext="edit" aspectratio="f"/>
                <v:textbox>
                  <w:txbxContent>
                    <w:p>
                      <w:r>
                        <w:rPr>
                          <w:rFonts w:hint="eastAsia"/>
                        </w:rPr>
                        <w:t>2、申请材料齐全、符合法定形式，或者申请人按照要求提交全部补正材料的，受理申请。（</w:t>
                      </w:r>
                      <w:r>
                        <w:rPr>
                          <w:rFonts w:hint="eastAsia"/>
                          <w:lang w:val="en-US" w:eastAsia="zh-CN"/>
                        </w:rPr>
                        <w:t>当场予以受理</w:t>
                      </w:r>
                      <w:r>
                        <w:rPr>
                          <w:rFonts w:hint="eastAsia"/>
                        </w:rPr>
                        <w:t>）</w:t>
                      </w:r>
                    </w:p>
                  </w:txbxContent>
                </v:textbox>
              </v:shape>
            </w:pict>
          </mc:Fallback>
        </mc:AlternateContent>
      </w:r>
    </w:p>
    <w:p>
      <w:pPr>
        <w:numPr>
          <w:ilvl w:val="0"/>
          <w:numId w:val="0"/>
        </w:numPr>
        <w:rPr>
          <w:rFonts w:hint="eastAsia" w:ascii="宋体" w:hAnsi="宋体" w:eastAsia="宋体"/>
          <w:b/>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楷体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简体">
    <w:panose1 w:val="02010601030101010101"/>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 w:name="Calibri Light">
    <w:panose1 w:val="020F0302020204030204"/>
    <w:charset w:val="00"/>
    <w:family w:val="swiss"/>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宋体-方正超大字符集">
    <w:altName w:val="宋体"/>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楷体">
    <w:panose1 w:val="02010600040101010101"/>
    <w:charset w:val="86"/>
    <w:family w:val="auto"/>
    <w:pitch w:val="default"/>
    <w:sig w:usb0="00000287" w:usb1="080F0000" w:usb2="00000000" w:usb3="00000000" w:csb0="0004009F" w:csb1="DFD7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隶书">
    <w:panose1 w:val="0201050906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inside" w:y="1"/>
      <w:wordWrap w:val="0"/>
      <w:ind w:right="0" w:rightChars="0"/>
      <w:rPr>
        <w:rStyle w:val="7"/>
        <w:rFonts w:hint="eastAsia"/>
        <w:sz w:val="24"/>
        <w:szCs w:val="24"/>
      </w:rPr>
    </w:pPr>
    <w:r>
      <w:rPr>
        <w:rStyle w:val="7"/>
        <w:rFonts w:hint="eastAsia"/>
        <w:sz w:val="24"/>
        <w:szCs w:val="24"/>
      </w:rPr>
      <w:t xml:space="preserve">— </w:t>
    </w:r>
    <w:r>
      <w:rPr>
        <w:rStyle w:val="7"/>
        <w:sz w:val="24"/>
        <w:szCs w:val="24"/>
      </w:rPr>
      <w:fldChar w:fldCharType="begin"/>
    </w:r>
    <w:r>
      <w:rPr>
        <w:rStyle w:val="7"/>
        <w:sz w:val="24"/>
        <w:szCs w:val="24"/>
      </w:rPr>
      <w:instrText xml:space="preserve">PAGE  </w:instrText>
    </w:r>
    <w:r>
      <w:rPr>
        <w:rStyle w:val="7"/>
        <w:sz w:val="24"/>
        <w:szCs w:val="24"/>
      </w:rPr>
      <w:fldChar w:fldCharType="separate"/>
    </w:r>
    <w:r>
      <w:rPr>
        <w:rStyle w:val="7"/>
        <w:sz w:val="24"/>
        <w:szCs w:val="24"/>
      </w:rPr>
      <w:t>2</w:t>
    </w:r>
    <w:r>
      <w:rPr>
        <w:rStyle w:val="7"/>
        <w:sz w:val="24"/>
        <w:szCs w:val="24"/>
      </w:rPr>
      <w:fldChar w:fldCharType="end"/>
    </w:r>
    <w:r>
      <w:rPr>
        <w:rStyle w:val="7"/>
        <w:rFonts w:hint="eastAsia"/>
        <w:sz w:val="24"/>
        <w:szCs w:val="24"/>
      </w:rPr>
      <w:t xml:space="preserve"> —</w:t>
    </w:r>
  </w:p>
  <w:p>
    <w:pPr>
      <w:pStyle w:val="3"/>
      <w:ind w:right="360" w:rightChars="0" w:firstLine="360"/>
      <w:rPr>
        <w:rFonts w:hint="eastAsia"/>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1418"/>
    <w:rsid w:val="00042CB2"/>
    <w:rsid w:val="003B3098"/>
    <w:rsid w:val="005073A0"/>
    <w:rsid w:val="006A0E21"/>
    <w:rsid w:val="00801418"/>
    <w:rsid w:val="00B00133"/>
    <w:rsid w:val="00B17986"/>
    <w:rsid w:val="00B32166"/>
    <w:rsid w:val="00B558A6"/>
    <w:rsid w:val="00CA477F"/>
    <w:rsid w:val="00D86787"/>
    <w:rsid w:val="00F90A93"/>
    <w:rsid w:val="03F91C1A"/>
    <w:rsid w:val="04A93144"/>
    <w:rsid w:val="05025BF4"/>
    <w:rsid w:val="05962547"/>
    <w:rsid w:val="10DA2B96"/>
    <w:rsid w:val="19E82ED3"/>
    <w:rsid w:val="209C6EAF"/>
    <w:rsid w:val="273F42A6"/>
    <w:rsid w:val="2A6B07CF"/>
    <w:rsid w:val="2BE26CD2"/>
    <w:rsid w:val="2DE30400"/>
    <w:rsid w:val="2F562C06"/>
    <w:rsid w:val="317056EF"/>
    <w:rsid w:val="31C95269"/>
    <w:rsid w:val="37B066EE"/>
    <w:rsid w:val="37FF6EAC"/>
    <w:rsid w:val="39412611"/>
    <w:rsid w:val="3E216439"/>
    <w:rsid w:val="46C336FD"/>
    <w:rsid w:val="47AF5F6A"/>
    <w:rsid w:val="507B23C5"/>
    <w:rsid w:val="5147506D"/>
    <w:rsid w:val="5DE4787E"/>
    <w:rsid w:val="63C968A1"/>
    <w:rsid w:val="646B5AB7"/>
    <w:rsid w:val="67A6505F"/>
    <w:rsid w:val="6C05661A"/>
    <w:rsid w:val="6C6A6A19"/>
    <w:rsid w:val="6EC47FAF"/>
    <w:rsid w:val="70E42863"/>
    <w:rsid w:val="7A5671FB"/>
    <w:rsid w:val="7AFD2367"/>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spacing w:before="0" w:beforeAutospacing="1" w:after="0" w:afterAutospacing="1"/>
      <w:ind w:left="0" w:right="0"/>
      <w:jc w:val="left"/>
    </w:pPr>
    <w:rPr>
      <w:kern w:val="0"/>
      <w:sz w:val="24"/>
      <w:lang w:val="en-US" w:eastAsia="zh-CN" w:bidi="ar"/>
    </w:rPr>
  </w:style>
  <w:style w:type="character" w:styleId="7">
    <w:name w:val="page number"/>
    <w:unhideWhenUsed/>
    <w:qFormat/>
    <w:uiPriority w:val="99"/>
    <w:rPr>
      <w:rFonts w:ascii="Times New Roman" w:hAnsi="Times New Roman" w:eastAsia="宋体"/>
      <w:sz w:val="18"/>
    </w:rPr>
  </w:style>
  <w:style w:type="character" w:customStyle="1" w:styleId="9">
    <w:name w:val="页眉 Char"/>
    <w:basedOn w:val="6"/>
    <w:link w:val="4"/>
    <w:qFormat/>
    <w:uiPriority w:val="99"/>
    <w:rPr>
      <w:sz w:val="18"/>
      <w:szCs w:val="18"/>
    </w:rPr>
  </w:style>
  <w:style w:type="character" w:customStyle="1" w:styleId="10">
    <w:name w:val="页脚 Char"/>
    <w:basedOn w:val="6"/>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147</Words>
  <Characters>838</Characters>
  <Lines>6</Lines>
  <Paragraphs>1</Paragraphs>
  <ScaleCrop>false</ScaleCrop>
  <LinksUpToDate>false</LinksUpToDate>
  <CharactersWithSpaces>984</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2016-05-16T01:31:00Z</dcterms:created>
  <dc:creator>l</dc:creator>
  <cp:lastModifiedBy>lenovo</cp:lastModifiedBy>
  <dcterms:modified xsi:type="dcterms:W3CDTF">2019-06-18T02:36:28Z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